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F9" w:rsidRPr="00B33A13" w:rsidRDefault="00C61DF9" w:rsidP="00C61DF9">
      <w:pPr>
        <w:spacing w:after="0" w:line="320" w:lineRule="atLeast"/>
        <w:jc w:val="center"/>
        <w:rPr>
          <w:b/>
          <w:sz w:val="24"/>
          <w:szCs w:val="24"/>
        </w:rPr>
      </w:pPr>
      <w:r w:rsidRPr="00B33A13">
        <w:rPr>
          <w:b/>
          <w:sz w:val="24"/>
          <w:szCs w:val="24"/>
        </w:rPr>
        <w:t>REGULAMIN ZAMIESZCZANIA OGŁOSZEŃ W GAZECIE TV POLSAT</w:t>
      </w:r>
    </w:p>
    <w:p w:rsidR="00C61DF9" w:rsidRPr="00B33A13" w:rsidRDefault="00C61DF9" w:rsidP="00C61DF9">
      <w:pPr>
        <w:spacing w:after="0" w:line="320" w:lineRule="atLeast"/>
        <w:jc w:val="center"/>
        <w:rPr>
          <w:b/>
          <w:sz w:val="24"/>
          <w:szCs w:val="24"/>
        </w:rPr>
      </w:pPr>
    </w:p>
    <w:p w:rsidR="00C61DF9" w:rsidRPr="00B33A13" w:rsidRDefault="00C61DF9" w:rsidP="00C61DF9">
      <w:pPr>
        <w:spacing w:after="0" w:line="320" w:lineRule="atLeast"/>
        <w:jc w:val="center"/>
        <w:rPr>
          <w:b/>
          <w:sz w:val="24"/>
          <w:szCs w:val="24"/>
        </w:rPr>
      </w:pPr>
      <w:r w:rsidRPr="00B33A13">
        <w:rPr>
          <w:b/>
          <w:sz w:val="24"/>
          <w:szCs w:val="24"/>
        </w:rPr>
        <w:t>§ 1. Postanowienia ogólne</w:t>
      </w:r>
    </w:p>
    <w:p w:rsidR="00C61DF9" w:rsidRPr="00B33A13" w:rsidRDefault="00C61DF9" w:rsidP="00C61DF9">
      <w:pPr>
        <w:pStyle w:val="Akapitzlist"/>
        <w:numPr>
          <w:ilvl w:val="0"/>
          <w:numId w:val="1"/>
        </w:numPr>
        <w:spacing w:after="0" w:line="320" w:lineRule="atLeast"/>
        <w:ind w:left="426" w:hanging="426"/>
        <w:jc w:val="both"/>
        <w:rPr>
          <w:sz w:val="24"/>
          <w:szCs w:val="24"/>
        </w:rPr>
      </w:pPr>
      <w:r w:rsidRPr="00B33A13">
        <w:rPr>
          <w:sz w:val="24"/>
          <w:szCs w:val="24"/>
        </w:rPr>
        <w:t xml:space="preserve">Nadawcą Gazety TV Polsat, stanowiącej przekaz tekstowy w rozumieniu art. 4 pkt 24) ustawy z dnia 29 grudnia 1992 roku o radiofonii i telewizji, jest Telewizja Polsat sp. z o.o. z siedzibą w Warszawie, ul. Ostrobramska 77, 04-175 Warszawa, zarejestrowana w rejestrze przedsiębiorców KRS prowadzonym przez Sąd Rejonowy dla m.st. Warszawy w Warszawie, XIII Wydział Gospodarczy KRS, pod numerem KRS: 0000388899, NIP </w:t>
      </w:r>
      <w:r w:rsidRPr="00B33A13">
        <w:rPr>
          <w:rFonts w:cs="Tahoma"/>
          <w:sz w:val="24"/>
          <w:szCs w:val="24"/>
        </w:rPr>
        <w:t xml:space="preserve">1130054762, z kapitałem zakładowym w wysokości </w:t>
      </w:r>
      <w:r w:rsidRPr="00B33A13">
        <w:rPr>
          <w:sz w:val="24"/>
          <w:szCs w:val="24"/>
        </w:rPr>
        <w:t xml:space="preserve"> </w:t>
      </w:r>
      <w:r w:rsidRPr="00B33A13">
        <w:rPr>
          <w:rFonts w:cs="Tahoma"/>
          <w:sz w:val="24"/>
          <w:szCs w:val="24"/>
        </w:rPr>
        <w:t xml:space="preserve">236.946.700,- złotych (zwana dalej: Nadawcą). </w:t>
      </w:r>
    </w:p>
    <w:p w:rsidR="00C61DF9" w:rsidRPr="00B33A13" w:rsidRDefault="00C61DF9" w:rsidP="00C61DF9">
      <w:pPr>
        <w:pStyle w:val="Akapitzlist"/>
        <w:numPr>
          <w:ilvl w:val="0"/>
          <w:numId w:val="1"/>
        </w:numPr>
        <w:spacing w:after="0" w:line="320" w:lineRule="atLeast"/>
        <w:ind w:left="426" w:hanging="426"/>
        <w:jc w:val="both"/>
        <w:rPr>
          <w:sz w:val="24"/>
          <w:szCs w:val="24"/>
        </w:rPr>
      </w:pPr>
      <w:r w:rsidRPr="00B33A13">
        <w:rPr>
          <w:rFonts w:cs="Tahoma"/>
          <w:sz w:val="24"/>
          <w:szCs w:val="24"/>
        </w:rPr>
        <w:t xml:space="preserve">Administratorem Gazety TV Polsat w zakresie obsługi ogłoszeń kierowanych do publikacji jest: Teleaudio DWA spółka z ograniczoną odpowiedzialnością spółka komandytowa </w:t>
      </w:r>
      <w:r w:rsidR="00465DAD" w:rsidRPr="00B33A13">
        <w:rPr>
          <w:rFonts w:cs="Tahoma"/>
          <w:sz w:val="24"/>
          <w:szCs w:val="24"/>
        </w:rPr>
        <w:br/>
      </w:r>
      <w:r w:rsidRPr="00B33A13">
        <w:rPr>
          <w:rFonts w:cs="Tahoma"/>
          <w:sz w:val="24"/>
          <w:szCs w:val="24"/>
        </w:rPr>
        <w:t xml:space="preserve">z siedzibą w Warszawie, </w:t>
      </w:r>
      <w:r w:rsidRPr="00B33A13">
        <w:rPr>
          <w:sz w:val="24"/>
          <w:szCs w:val="24"/>
        </w:rPr>
        <w:t xml:space="preserve">Al. Stanów Zjednoczonych 61, 04-028 Warszawa, wpisana do rejestru przedsiębiorców Krajowego Rejestru Sądowego prowadzonego przez Sąd Rejonowy dla m. st. Warszawy w Warszawie, XII Wydział Gospodarczy Krajowego Rejestru Sądowego pod nr KRS 0000545770, REGON 011840310, NIP 525-10-65-169 (zwana dalej także: Administratorem). </w:t>
      </w:r>
      <w:r w:rsidRPr="00B33A13">
        <w:rPr>
          <w:rFonts w:cs="Tahoma"/>
          <w:sz w:val="24"/>
          <w:szCs w:val="24"/>
        </w:rPr>
        <w:t xml:space="preserve"> </w:t>
      </w:r>
    </w:p>
    <w:p w:rsidR="00C61DF9" w:rsidRPr="00B33A13" w:rsidRDefault="00C61DF9" w:rsidP="00C61DF9">
      <w:pPr>
        <w:numPr>
          <w:ilvl w:val="0"/>
          <w:numId w:val="1"/>
        </w:numPr>
        <w:spacing w:after="0" w:line="320" w:lineRule="atLeast"/>
        <w:ind w:left="426"/>
        <w:rPr>
          <w:sz w:val="24"/>
          <w:szCs w:val="24"/>
        </w:rPr>
      </w:pPr>
      <w:r w:rsidRPr="00B33A13">
        <w:rPr>
          <w:rFonts w:cs="Tahoma"/>
          <w:sz w:val="24"/>
          <w:szCs w:val="24"/>
        </w:rPr>
        <w:t>W rozumieniu niniejszego regulaminu:</w:t>
      </w:r>
    </w:p>
    <w:p w:rsidR="00C61DF9" w:rsidRPr="00B33A13" w:rsidRDefault="00C61DF9" w:rsidP="00C61DF9">
      <w:pPr>
        <w:spacing w:after="0" w:line="320" w:lineRule="atLeast"/>
        <w:ind w:left="709" w:hanging="283"/>
        <w:rPr>
          <w:rFonts w:cs="Tahoma"/>
          <w:sz w:val="24"/>
          <w:szCs w:val="24"/>
        </w:rPr>
      </w:pPr>
      <w:r w:rsidRPr="00B33A13">
        <w:rPr>
          <w:rFonts w:cs="Tahoma"/>
          <w:sz w:val="24"/>
          <w:szCs w:val="24"/>
        </w:rPr>
        <w:t xml:space="preserve">- </w:t>
      </w:r>
      <w:r w:rsidRPr="00B33A13">
        <w:rPr>
          <w:rFonts w:cs="Tahoma"/>
          <w:sz w:val="24"/>
          <w:szCs w:val="24"/>
        </w:rPr>
        <w:tab/>
      </w:r>
      <w:r w:rsidRPr="00B33A13">
        <w:rPr>
          <w:rFonts w:cs="Tahoma"/>
          <w:b/>
          <w:sz w:val="24"/>
          <w:szCs w:val="24"/>
        </w:rPr>
        <w:t>Regulamin</w:t>
      </w:r>
      <w:r w:rsidRPr="00B33A13">
        <w:rPr>
          <w:rFonts w:cs="Tahoma"/>
          <w:sz w:val="24"/>
          <w:szCs w:val="24"/>
        </w:rPr>
        <w:t xml:space="preserve"> – oznacza przedmiotowy regulamin, </w:t>
      </w:r>
    </w:p>
    <w:p w:rsidR="00C61DF9" w:rsidRPr="00B33A13" w:rsidRDefault="00C61DF9" w:rsidP="00C61DF9">
      <w:pPr>
        <w:spacing w:after="0" w:line="320" w:lineRule="atLeast"/>
        <w:ind w:left="709" w:hanging="283"/>
        <w:jc w:val="both"/>
        <w:rPr>
          <w:rFonts w:cs="Tahoma"/>
          <w:sz w:val="24"/>
          <w:szCs w:val="24"/>
        </w:rPr>
      </w:pPr>
      <w:r w:rsidRPr="00B33A13">
        <w:rPr>
          <w:rFonts w:cs="Tahoma"/>
          <w:sz w:val="24"/>
          <w:szCs w:val="24"/>
        </w:rPr>
        <w:t xml:space="preserve">- </w:t>
      </w:r>
      <w:r w:rsidRPr="00B33A13">
        <w:rPr>
          <w:rFonts w:cs="Tahoma"/>
          <w:sz w:val="24"/>
          <w:szCs w:val="24"/>
        </w:rPr>
        <w:tab/>
      </w:r>
      <w:r w:rsidRPr="00B33A13">
        <w:rPr>
          <w:rFonts w:cs="Tahoma"/>
          <w:b/>
          <w:sz w:val="24"/>
          <w:szCs w:val="24"/>
        </w:rPr>
        <w:t>Ogłoszenie</w:t>
      </w:r>
      <w:r w:rsidRPr="00B33A13">
        <w:rPr>
          <w:rFonts w:cs="Tahoma"/>
          <w:sz w:val="24"/>
          <w:szCs w:val="24"/>
        </w:rPr>
        <w:t xml:space="preserve"> – oznacza treść przeznaczoną do publikacji na stronach Gazety TV Polsat, </w:t>
      </w:r>
    </w:p>
    <w:p w:rsidR="00C61DF9" w:rsidRPr="00B33A13" w:rsidRDefault="00C61DF9" w:rsidP="00C61DF9">
      <w:pPr>
        <w:spacing w:after="0" w:line="320" w:lineRule="atLeast"/>
        <w:ind w:left="709" w:hanging="283"/>
        <w:jc w:val="both"/>
        <w:rPr>
          <w:rFonts w:cs="Tahoma"/>
          <w:sz w:val="24"/>
          <w:szCs w:val="24"/>
        </w:rPr>
      </w:pPr>
      <w:r w:rsidRPr="00B33A13">
        <w:rPr>
          <w:rFonts w:cs="Tahoma"/>
          <w:sz w:val="24"/>
          <w:szCs w:val="24"/>
        </w:rPr>
        <w:t xml:space="preserve">- </w:t>
      </w:r>
      <w:r w:rsidRPr="00B33A13">
        <w:rPr>
          <w:rFonts w:cs="Tahoma"/>
          <w:sz w:val="24"/>
          <w:szCs w:val="24"/>
        </w:rPr>
        <w:tab/>
      </w:r>
      <w:r w:rsidRPr="00B33A13">
        <w:rPr>
          <w:rFonts w:cs="Tahoma"/>
          <w:b/>
          <w:sz w:val="24"/>
          <w:szCs w:val="24"/>
        </w:rPr>
        <w:t>Ogłoszeniodawca</w:t>
      </w:r>
      <w:r w:rsidRPr="00B33A13">
        <w:rPr>
          <w:rFonts w:cs="Tahoma"/>
          <w:sz w:val="24"/>
          <w:szCs w:val="24"/>
        </w:rPr>
        <w:t xml:space="preserve"> – oznacza pełnoletnią osobę fizyczną, osobę prawną lub jednostkę organizacyjną nieposiadającą osobowości prawnej, zlecającą publikację Ogłoszenia </w:t>
      </w:r>
      <w:r w:rsidR="00465DAD" w:rsidRPr="00B33A13">
        <w:rPr>
          <w:rFonts w:cs="Tahoma"/>
          <w:sz w:val="24"/>
          <w:szCs w:val="24"/>
        </w:rPr>
        <w:br/>
      </w:r>
      <w:r w:rsidRPr="00B33A13">
        <w:rPr>
          <w:rFonts w:cs="Tahoma"/>
          <w:sz w:val="24"/>
          <w:szCs w:val="24"/>
        </w:rPr>
        <w:t>w Gazecie TV Polsat,</w:t>
      </w:r>
    </w:p>
    <w:p w:rsidR="00C61DF9" w:rsidRPr="00B33A13" w:rsidRDefault="00C61DF9" w:rsidP="00C61DF9">
      <w:pPr>
        <w:spacing w:after="0" w:line="320" w:lineRule="atLeast"/>
        <w:ind w:left="709" w:hanging="283"/>
        <w:jc w:val="both"/>
        <w:rPr>
          <w:sz w:val="24"/>
          <w:szCs w:val="24"/>
        </w:rPr>
      </w:pPr>
      <w:r w:rsidRPr="00B33A13">
        <w:rPr>
          <w:rFonts w:cs="Tahoma"/>
          <w:sz w:val="24"/>
          <w:szCs w:val="24"/>
        </w:rPr>
        <w:t>-</w:t>
      </w:r>
      <w:r w:rsidRPr="00B33A13">
        <w:rPr>
          <w:rFonts w:cs="Tahoma"/>
          <w:sz w:val="24"/>
          <w:szCs w:val="24"/>
        </w:rPr>
        <w:tab/>
      </w:r>
      <w:r w:rsidRPr="00B33A13">
        <w:rPr>
          <w:rFonts w:cs="Tahoma"/>
          <w:b/>
          <w:sz w:val="24"/>
          <w:szCs w:val="24"/>
        </w:rPr>
        <w:t>Znak</w:t>
      </w:r>
      <w:r w:rsidRPr="00B33A13">
        <w:rPr>
          <w:sz w:val="24"/>
          <w:szCs w:val="24"/>
        </w:rPr>
        <w:t xml:space="preserve"> – oznacza literę, cyfrę, znak interpunkcyjny lub spację (odstęp między znakami).        </w:t>
      </w:r>
    </w:p>
    <w:p w:rsidR="00C61DF9" w:rsidRPr="00B33A13" w:rsidRDefault="00C61DF9" w:rsidP="00C61DF9">
      <w:pPr>
        <w:numPr>
          <w:ilvl w:val="0"/>
          <w:numId w:val="1"/>
        </w:numPr>
        <w:spacing w:after="0" w:line="320" w:lineRule="atLeast"/>
        <w:ind w:left="426"/>
        <w:jc w:val="both"/>
        <w:rPr>
          <w:sz w:val="24"/>
          <w:szCs w:val="24"/>
        </w:rPr>
      </w:pPr>
      <w:r w:rsidRPr="00B33A13">
        <w:rPr>
          <w:sz w:val="24"/>
          <w:szCs w:val="24"/>
        </w:rPr>
        <w:t xml:space="preserve">Przed zgłoszeniem zlecenia publikacji Ogłoszenia w Gazecie TV Polsat Ogłoszeniodawca zobowiązany jest zapoznać się szczegółowo z postanowieniami niniejszego Regulaminu.   </w:t>
      </w:r>
      <w:r w:rsidRPr="00B33A13">
        <w:rPr>
          <w:rFonts w:eastAsia="Times New Roman"/>
          <w:sz w:val="24"/>
          <w:szCs w:val="24"/>
          <w:lang w:eastAsia="pl-PL"/>
        </w:rPr>
        <w:t xml:space="preserve">Zgłoszenie Ogłoszenia do publikacji przez Ogłoszeniodawcę równoznaczne jest </w:t>
      </w:r>
      <w:r w:rsidR="00465DAD" w:rsidRPr="00B33A13">
        <w:rPr>
          <w:rFonts w:eastAsia="Times New Roman"/>
          <w:sz w:val="24"/>
          <w:szCs w:val="24"/>
          <w:lang w:eastAsia="pl-PL"/>
        </w:rPr>
        <w:br/>
      </w:r>
      <w:r w:rsidRPr="00B33A13">
        <w:rPr>
          <w:rFonts w:eastAsia="Times New Roman"/>
          <w:sz w:val="24"/>
          <w:szCs w:val="24"/>
          <w:lang w:eastAsia="pl-PL"/>
        </w:rPr>
        <w:t>z akceptacją przez niego warunków niniejszego Regulaminu i nakłada na niego obowiązek przestrzegania zasad w tym Regulaminie określonych.</w:t>
      </w:r>
    </w:p>
    <w:p w:rsidR="00C61DF9" w:rsidRPr="00B33A13" w:rsidRDefault="00C61DF9" w:rsidP="00C61DF9">
      <w:pPr>
        <w:numPr>
          <w:ilvl w:val="0"/>
          <w:numId w:val="1"/>
        </w:numPr>
        <w:spacing w:after="0" w:line="320" w:lineRule="atLeast"/>
        <w:ind w:left="426"/>
        <w:jc w:val="both"/>
        <w:rPr>
          <w:sz w:val="24"/>
          <w:szCs w:val="24"/>
        </w:rPr>
      </w:pPr>
      <w:r w:rsidRPr="00B33A13">
        <w:rPr>
          <w:rFonts w:eastAsia="Times New Roman"/>
          <w:sz w:val="24"/>
          <w:szCs w:val="24"/>
          <w:lang w:eastAsia="pl-PL"/>
        </w:rPr>
        <w:t xml:space="preserve">Zamieszczanie Ogłoszeń w Gazecie TV Polsat jest całkowicie dobrowolne. </w:t>
      </w:r>
    </w:p>
    <w:p w:rsidR="00C61DF9" w:rsidRPr="00B33A13" w:rsidRDefault="00C61DF9" w:rsidP="00C61DF9">
      <w:pPr>
        <w:spacing w:after="0" w:line="320" w:lineRule="atLeast"/>
        <w:ind w:left="426"/>
        <w:jc w:val="both"/>
        <w:rPr>
          <w:sz w:val="24"/>
          <w:szCs w:val="24"/>
        </w:rPr>
      </w:pPr>
    </w:p>
    <w:p w:rsidR="00C61DF9" w:rsidRPr="00B33A13" w:rsidRDefault="00C61DF9" w:rsidP="00C61DF9">
      <w:pPr>
        <w:spacing w:after="0" w:line="320" w:lineRule="atLeast"/>
        <w:jc w:val="center"/>
        <w:rPr>
          <w:b/>
          <w:sz w:val="24"/>
          <w:szCs w:val="24"/>
        </w:rPr>
      </w:pPr>
      <w:r w:rsidRPr="00B33A13">
        <w:rPr>
          <w:b/>
          <w:sz w:val="24"/>
          <w:szCs w:val="24"/>
        </w:rPr>
        <w:t>§ 2. Ograniczenia dotyczące przedmiotu i treści ogłoszeń</w:t>
      </w:r>
    </w:p>
    <w:p w:rsidR="00C61DF9" w:rsidRPr="00B33A13" w:rsidRDefault="00C61DF9" w:rsidP="00C61DF9">
      <w:pPr>
        <w:numPr>
          <w:ilvl w:val="0"/>
          <w:numId w:val="2"/>
        </w:numPr>
        <w:spacing w:after="0" w:line="320" w:lineRule="atLeast"/>
        <w:ind w:left="426"/>
        <w:jc w:val="both"/>
        <w:rPr>
          <w:sz w:val="24"/>
          <w:szCs w:val="24"/>
        </w:rPr>
      </w:pPr>
      <w:r w:rsidRPr="00B33A13">
        <w:rPr>
          <w:sz w:val="24"/>
          <w:szCs w:val="24"/>
        </w:rPr>
        <w:t xml:space="preserve">W Gazecie TV Polsat mogą być zamieszczane Ogłoszenia (w tym reklamy), których treść jest zgodna z zasadami nadawania reklam w telewizji i które dotyczą towarów lub usług dopuszczonych do legalnego obrotu na terenie Rzeczypospolitej Polskiej i których reklama (promocja) nie jest zabroniona przez powszechnie obowiązujące przepisy prawa.   </w:t>
      </w:r>
    </w:p>
    <w:p w:rsidR="00C61DF9" w:rsidRPr="00B33A13" w:rsidRDefault="00C61DF9" w:rsidP="00C61DF9">
      <w:pPr>
        <w:spacing w:after="0" w:line="320" w:lineRule="atLeast"/>
        <w:ind w:left="426" w:hanging="426"/>
        <w:jc w:val="both"/>
        <w:rPr>
          <w:sz w:val="24"/>
          <w:szCs w:val="24"/>
        </w:rPr>
      </w:pPr>
      <w:r w:rsidRPr="00B33A13">
        <w:rPr>
          <w:sz w:val="24"/>
          <w:szCs w:val="24"/>
        </w:rPr>
        <w:t xml:space="preserve"> 2. </w:t>
      </w:r>
      <w:r w:rsidRPr="00B33A13">
        <w:rPr>
          <w:sz w:val="24"/>
          <w:szCs w:val="24"/>
        </w:rPr>
        <w:tab/>
        <w:t xml:space="preserve">Stosując się do wyżej wymienionych zasad nie będą </w:t>
      </w:r>
      <w:r w:rsidR="00465DAD" w:rsidRPr="00B33A13">
        <w:rPr>
          <w:sz w:val="24"/>
          <w:szCs w:val="24"/>
        </w:rPr>
        <w:t xml:space="preserve">przyjmowane zlecenia na reklamy </w:t>
      </w:r>
      <w:r w:rsidR="00465DAD" w:rsidRPr="00B33A13">
        <w:rPr>
          <w:sz w:val="24"/>
          <w:szCs w:val="24"/>
        </w:rPr>
        <w:br/>
      </w:r>
      <w:r w:rsidRPr="00B33A13">
        <w:rPr>
          <w:sz w:val="24"/>
          <w:szCs w:val="24"/>
        </w:rPr>
        <w:t>i ogłoszenia oraz nie będą publikowane Ogłoszenia</w:t>
      </w:r>
      <w:r w:rsidR="00465DAD" w:rsidRPr="00B33A13">
        <w:rPr>
          <w:sz w:val="24"/>
          <w:szCs w:val="24"/>
        </w:rPr>
        <w:t>, w szczególności</w:t>
      </w:r>
      <w:r w:rsidRPr="00B33A13">
        <w:rPr>
          <w:sz w:val="24"/>
          <w:szCs w:val="24"/>
        </w:rPr>
        <w:t>:</w:t>
      </w:r>
    </w:p>
    <w:p w:rsidR="00C61DF9" w:rsidRPr="00B33A13" w:rsidRDefault="00C61DF9" w:rsidP="00C61DF9">
      <w:pPr>
        <w:spacing w:after="0" w:line="320" w:lineRule="atLeast"/>
        <w:ind w:left="709" w:hanging="283"/>
        <w:jc w:val="both"/>
        <w:rPr>
          <w:sz w:val="24"/>
          <w:szCs w:val="24"/>
        </w:rPr>
      </w:pPr>
      <w:r w:rsidRPr="00B33A13">
        <w:rPr>
          <w:rStyle w:val="alb"/>
          <w:sz w:val="24"/>
          <w:szCs w:val="24"/>
        </w:rPr>
        <w:t xml:space="preserve">1) </w:t>
      </w:r>
      <w:r w:rsidRPr="00B33A13">
        <w:rPr>
          <w:rStyle w:val="alb"/>
          <w:sz w:val="24"/>
          <w:szCs w:val="24"/>
        </w:rPr>
        <w:tab/>
      </w:r>
      <w:r w:rsidRPr="00B33A13">
        <w:rPr>
          <w:sz w:val="24"/>
          <w:szCs w:val="24"/>
        </w:rPr>
        <w:t xml:space="preserve">wyrobów tytoniowych, rekwizytów tytoniowych, produktów imitujących wyroby tytoniowe lub rekwizyty tytoniowe oraz symboli związanych z używaniem tytoniu, w </w:t>
      </w:r>
      <w:r w:rsidRPr="00B33A13">
        <w:rPr>
          <w:sz w:val="24"/>
          <w:szCs w:val="24"/>
        </w:rPr>
        <w:lastRenderedPageBreak/>
        <w:t xml:space="preserve">zakresie regulowanym przez </w:t>
      </w:r>
      <w:hyperlink r:id="rId7" w:anchor="/dokument/16797364" w:history="1">
        <w:r w:rsidRPr="00B33A13">
          <w:rPr>
            <w:rStyle w:val="Hipercze"/>
            <w:color w:val="auto"/>
            <w:sz w:val="24"/>
            <w:szCs w:val="24"/>
            <w:u w:val="none"/>
          </w:rPr>
          <w:t>ustawę</w:t>
        </w:r>
      </w:hyperlink>
      <w:r w:rsidRPr="00B33A13">
        <w:rPr>
          <w:sz w:val="24"/>
          <w:szCs w:val="24"/>
        </w:rPr>
        <w:t xml:space="preserve"> z dnia 9 listopada 1995 r. o ochronie zdrowia przed następstwami używania tytoniu i wyrobów tytoniowych;</w:t>
      </w:r>
    </w:p>
    <w:p w:rsidR="00C61DF9" w:rsidRPr="00B33A13" w:rsidRDefault="00C61DF9" w:rsidP="00C61DF9">
      <w:pPr>
        <w:spacing w:after="0" w:line="320" w:lineRule="atLeast"/>
        <w:ind w:left="709" w:hanging="283"/>
        <w:jc w:val="both"/>
        <w:rPr>
          <w:sz w:val="24"/>
          <w:szCs w:val="24"/>
        </w:rPr>
      </w:pPr>
      <w:r w:rsidRPr="00B33A13">
        <w:rPr>
          <w:rStyle w:val="alb"/>
          <w:sz w:val="24"/>
          <w:szCs w:val="24"/>
        </w:rPr>
        <w:t xml:space="preserve">2) </w:t>
      </w:r>
      <w:r w:rsidRPr="00B33A13">
        <w:rPr>
          <w:rStyle w:val="alb"/>
          <w:sz w:val="24"/>
          <w:szCs w:val="24"/>
        </w:rPr>
        <w:tab/>
      </w:r>
      <w:r w:rsidRPr="00B33A13">
        <w:rPr>
          <w:sz w:val="24"/>
          <w:szCs w:val="24"/>
        </w:rPr>
        <w:t xml:space="preserve">napojów alkoholowych, w zakresie regulowanym przez </w:t>
      </w:r>
      <w:hyperlink r:id="rId8" w:anchor="/dokument/16791032" w:history="1">
        <w:r w:rsidRPr="00B33A13">
          <w:rPr>
            <w:rStyle w:val="Hipercze"/>
            <w:color w:val="auto"/>
            <w:sz w:val="24"/>
            <w:szCs w:val="24"/>
            <w:u w:val="none"/>
          </w:rPr>
          <w:t>ustawę</w:t>
        </w:r>
      </w:hyperlink>
      <w:r w:rsidRPr="00B33A13">
        <w:rPr>
          <w:sz w:val="24"/>
          <w:szCs w:val="24"/>
        </w:rPr>
        <w:t xml:space="preserve"> z dnia 26 października 1982 r. o wychowaniu w trzeźwości i przeciwdziałaniu alkoholizmowi;</w:t>
      </w:r>
    </w:p>
    <w:p w:rsidR="00C61DF9" w:rsidRPr="00B33A13" w:rsidRDefault="00C61DF9" w:rsidP="00C61DF9">
      <w:pPr>
        <w:spacing w:after="0" w:line="320" w:lineRule="atLeast"/>
        <w:ind w:left="709" w:hanging="283"/>
        <w:jc w:val="both"/>
        <w:rPr>
          <w:sz w:val="24"/>
          <w:szCs w:val="24"/>
        </w:rPr>
      </w:pPr>
      <w:r w:rsidRPr="00B33A13">
        <w:rPr>
          <w:rStyle w:val="alb"/>
          <w:sz w:val="24"/>
          <w:szCs w:val="24"/>
        </w:rPr>
        <w:t xml:space="preserve">3) </w:t>
      </w:r>
      <w:r w:rsidRPr="00B33A13">
        <w:rPr>
          <w:rStyle w:val="alb"/>
          <w:sz w:val="24"/>
          <w:szCs w:val="24"/>
        </w:rPr>
        <w:tab/>
      </w:r>
      <w:r w:rsidRPr="00B33A13">
        <w:rPr>
          <w:sz w:val="24"/>
          <w:szCs w:val="24"/>
        </w:rPr>
        <w:t>świadczeń zdrowotnych w rozumieniu przepisów o działalności leczniczej udzielanych wyłącznie na podstawie skierowania</w:t>
      </w:r>
      <w:r w:rsidR="00465DAD" w:rsidRPr="00B33A13">
        <w:rPr>
          <w:sz w:val="24"/>
          <w:szCs w:val="24"/>
        </w:rPr>
        <w:t xml:space="preserve"> (recepty)</w:t>
      </w:r>
      <w:r w:rsidRPr="00B33A13">
        <w:rPr>
          <w:sz w:val="24"/>
          <w:szCs w:val="24"/>
        </w:rPr>
        <w:t xml:space="preserve"> lekarza;</w:t>
      </w:r>
    </w:p>
    <w:p w:rsidR="00C61DF9" w:rsidRPr="00B33A13" w:rsidRDefault="00C61DF9" w:rsidP="00C61DF9">
      <w:pPr>
        <w:spacing w:after="0" w:line="320" w:lineRule="atLeast"/>
        <w:ind w:left="709" w:hanging="283"/>
        <w:jc w:val="both"/>
        <w:rPr>
          <w:sz w:val="24"/>
          <w:szCs w:val="24"/>
        </w:rPr>
      </w:pPr>
      <w:r w:rsidRPr="00B33A13">
        <w:rPr>
          <w:rStyle w:val="alb"/>
          <w:sz w:val="24"/>
          <w:szCs w:val="24"/>
        </w:rPr>
        <w:t xml:space="preserve">4) </w:t>
      </w:r>
      <w:r w:rsidRPr="00B33A13">
        <w:rPr>
          <w:rStyle w:val="alb"/>
          <w:sz w:val="24"/>
          <w:szCs w:val="24"/>
        </w:rPr>
        <w:tab/>
      </w:r>
      <w:r w:rsidRPr="00B33A13">
        <w:rPr>
          <w:sz w:val="24"/>
          <w:szCs w:val="24"/>
        </w:rPr>
        <w:t xml:space="preserve">produktów leczniczych, w zakresie regulowanym przez </w:t>
      </w:r>
      <w:hyperlink r:id="rId9" w:anchor="/dokument/16915922" w:history="1">
        <w:r w:rsidRPr="00B33A13">
          <w:rPr>
            <w:rStyle w:val="Hipercze"/>
            <w:color w:val="auto"/>
            <w:sz w:val="24"/>
            <w:szCs w:val="24"/>
            <w:u w:val="none"/>
          </w:rPr>
          <w:t>ustawę</w:t>
        </w:r>
      </w:hyperlink>
      <w:r w:rsidRPr="00B33A13">
        <w:rPr>
          <w:sz w:val="24"/>
          <w:szCs w:val="24"/>
        </w:rPr>
        <w:t xml:space="preserve"> z dnia 6 września 2001 r. - Prawo farmaceutyczne;</w:t>
      </w:r>
    </w:p>
    <w:p w:rsidR="00C61DF9" w:rsidRPr="00B33A13" w:rsidRDefault="00C61DF9" w:rsidP="00C61DF9">
      <w:pPr>
        <w:spacing w:after="0" w:line="320" w:lineRule="atLeast"/>
        <w:ind w:left="709" w:hanging="283"/>
        <w:jc w:val="both"/>
        <w:rPr>
          <w:sz w:val="24"/>
          <w:szCs w:val="24"/>
        </w:rPr>
      </w:pPr>
      <w:r w:rsidRPr="00B33A13">
        <w:rPr>
          <w:rStyle w:val="alb"/>
          <w:sz w:val="24"/>
          <w:szCs w:val="24"/>
        </w:rPr>
        <w:t xml:space="preserve">5) </w:t>
      </w:r>
      <w:r w:rsidRPr="00B33A13">
        <w:rPr>
          <w:rStyle w:val="alb"/>
          <w:sz w:val="24"/>
          <w:szCs w:val="24"/>
        </w:rPr>
        <w:tab/>
      </w:r>
      <w:r w:rsidRPr="00B33A13">
        <w:rPr>
          <w:sz w:val="24"/>
          <w:szCs w:val="24"/>
        </w:rPr>
        <w:t xml:space="preserve">gier cylindrycznych, gier w karty, gier w kości, zakładów wzajemnych, gier na automatach, w zakresie regulowanym </w:t>
      </w:r>
      <w:hyperlink r:id="rId10" w:anchor="/dokument/17581037" w:history="1">
        <w:r w:rsidRPr="00B33A13">
          <w:rPr>
            <w:rStyle w:val="Hipercze"/>
            <w:color w:val="auto"/>
            <w:sz w:val="24"/>
            <w:szCs w:val="24"/>
            <w:u w:val="none"/>
          </w:rPr>
          <w:t>ustawą</w:t>
        </w:r>
      </w:hyperlink>
      <w:r w:rsidRPr="00B33A13">
        <w:rPr>
          <w:sz w:val="24"/>
          <w:szCs w:val="24"/>
        </w:rPr>
        <w:t xml:space="preserve"> z dnia 19 listopada 2009 r. o grach hazardowych; </w:t>
      </w:r>
    </w:p>
    <w:p w:rsidR="00C61DF9" w:rsidRPr="00B33A13" w:rsidRDefault="00C61DF9" w:rsidP="00C61DF9">
      <w:pPr>
        <w:spacing w:after="0" w:line="320" w:lineRule="atLeast"/>
        <w:ind w:left="709" w:hanging="283"/>
        <w:jc w:val="both"/>
        <w:rPr>
          <w:sz w:val="24"/>
          <w:szCs w:val="24"/>
        </w:rPr>
      </w:pPr>
      <w:r w:rsidRPr="00B33A13">
        <w:rPr>
          <w:rStyle w:val="alb"/>
          <w:sz w:val="24"/>
          <w:szCs w:val="24"/>
        </w:rPr>
        <w:t xml:space="preserve">6) </w:t>
      </w:r>
      <w:r w:rsidRPr="00B33A13">
        <w:rPr>
          <w:rStyle w:val="alb"/>
          <w:sz w:val="24"/>
          <w:szCs w:val="24"/>
        </w:rPr>
        <w:tab/>
      </w:r>
      <w:r w:rsidRPr="00B33A13">
        <w:rPr>
          <w:sz w:val="24"/>
          <w:szCs w:val="24"/>
        </w:rPr>
        <w:t xml:space="preserve">substancji psychotropowych lub środków odurzających oraz środków spożywczych lub innych produktów, w zakresie uregulowanym </w:t>
      </w:r>
      <w:hyperlink r:id="rId11" w:anchor="/dokument/17219465" w:history="1">
        <w:r w:rsidRPr="00B33A13">
          <w:rPr>
            <w:rStyle w:val="Hipercze"/>
            <w:color w:val="auto"/>
            <w:sz w:val="24"/>
            <w:szCs w:val="24"/>
            <w:u w:val="none"/>
          </w:rPr>
          <w:t>ustawą</w:t>
        </w:r>
      </w:hyperlink>
      <w:r w:rsidRPr="00B33A13">
        <w:rPr>
          <w:sz w:val="24"/>
          <w:szCs w:val="24"/>
        </w:rPr>
        <w:t xml:space="preserve"> z dnia 29 lipca 2005 r. o przeciwdziałaniu narkomanii;</w:t>
      </w:r>
    </w:p>
    <w:p w:rsidR="00C61DF9" w:rsidRPr="00B33A13" w:rsidRDefault="00C61DF9" w:rsidP="00C61DF9">
      <w:pPr>
        <w:spacing w:after="0" w:line="320" w:lineRule="atLeast"/>
        <w:ind w:left="426"/>
        <w:jc w:val="both"/>
        <w:rPr>
          <w:rStyle w:val="alb"/>
        </w:rPr>
      </w:pPr>
      <w:r w:rsidRPr="00B33A13">
        <w:rPr>
          <w:rStyle w:val="alb"/>
          <w:sz w:val="24"/>
          <w:szCs w:val="24"/>
        </w:rPr>
        <w:t xml:space="preserve">7) </w:t>
      </w:r>
      <w:r w:rsidRPr="00B33A13">
        <w:rPr>
          <w:rStyle w:val="alb"/>
          <w:sz w:val="24"/>
          <w:szCs w:val="24"/>
        </w:rPr>
        <w:tab/>
        <w:t xml:space="preserve">adresowane lub mogące wpłynąć na postawy lub działania małoletnich:  </w:t>
      </w:r>
    </w:p>
    <w:p w:rsidR="00C61DF9" w:rsidRPr="00B33A13" w:rsidRDefault="00C61DF9" w:rsidP="00C61DF9">
      <w:pPr>
        <w:spacing w:after="0" w:line="320" w:lineRule="atLeast"/>
        <w:ind w:left="1134" w:hanging="425"/>
        <w:jc w:val="both"/>
      </w:pPr>
      <w:r w:rsidRPr="00B33A13">
        <w:rPr>
          <w:rStyle w:val="alb"/>
          <w:sz w:val="24"/>
          <w:szCs w:val="24"/>
        </w:rPr>
        <w:t xml:space="preserve">a) </w:t>
      </w:r>
      <w:r w:rsidRPr="00B33A13">
        <w:rPr>
          <w:rStyle w:val="alb"/>
          <w:sz w:val="24"/>
          <w:szCs w:val="24"/>
        </w:rPr>
        <w:tab/>
      </w:r>
      <w:r w:rsidRPr="00B33A13">
        <w:rPr>
          <w:sz w:val="24"/>
          <w:szCs w:val="24"/>
        </w:rPr>
        <w:t>nawołujące bezpośrednio małoletnich do nabywania produktów lub usług;</w:t>
      </w:r>
    </w:p>
    <w:p w:rsidR="00C61DF9" w:rsidRPr="00B33A13" w:rsidRDefault="00C61DF9" w:rsidP="00C61DF9">
      <w:pPr>
        <w:spacing w:after="0" w:line="320" w:lineRule="atLeast"/>
        <w:ind w:left="1134" w:hanging="425"/>
        <w:jc w:val="both"/>
        <w:rPr>
          <w:sz w:val="24"/>
          <w:szCs w:val="24"/>
        </w:rPr>
      </w:pPr>
      <w:r w:rsidRPr="00B33A13">
        <w:rPr>
          <w:sz w:val="24"/>
          <w:szCs w:val="24"/>
        </w:rPr>
        <w:t xml:space="preserve">b) </w:t>
      </w:r>
      <w:r w:rsidRPr="00B33A13">
        <w:rPr>
          <w:sz w:val="24"/>
          <w:szCs w:val="24"/>
        </w:rPr>
        <w:tab/>
        <w:t>zachęcające małoletnich do wywierania presji na rodziców lub inne osoby w celu skłonienia ich do zakupu reklamowanych produktów lub usług;</w:t>
      </w:r>
    </w:p>
    <w:p w:rsidR="00C61DF9" w:rsidRPr="00B33A13" w:rsidRDefault="00C61DF9" w:rsidP="00C61DF9">
      <w:pPr>
        <w:spacing w:after="0" w:line="320" w:lineRule="atLeast"/>
        <w:ind w:left="1134" w:hanging="425"/>
        <w:jc w:val="both"/>
        <w:rPr>
          <w:sz w:val="24"/>
          <w:szCs w:val="24"/>
        </w:rPr>
      </w:pPr>
      <w:r w:rsidRPr="00B33A13">
        <w:rPr>
          <w:rStyle w:val="alb"/>
          <w:sz w:val="24"/>
          <w:szCs w:val="24"/>
        </w:rPr>
        <w:t>c)</w:t>
      </w:r>
      <w:r w:rsidRPr="00B33A13">
        <w:rPr>
          <w:rStyle w:val="alb"/>
          <w:sz w:val="24"/>
          <w:szCs w:val="24"/>
        </w:rPr>
        <w:tab/>
      </w:r>
      <w:r w:rsidRPr="00B33A13">
        <w:rPr>
          <w:sz w:val="24"/>
          <w:szCs w:val="24"/>
        </w:rPr>
        <w:t>wykorzystujące zaufanie małoletnich, jakie pokładają oni w rodzicach, nauczycielach i innych osobach;</w:t>
      </w:r>
    </w:p>
    <w:p w:rsidR="00C61DF9" w:rsidRPr="00B33A13" w:rsidRDefault="00C61DF9" w:rsidP="00C61DF9">
      <w:pPr>
        <w:spacing w:after="0" w:line="320" w:lineRule="atLeast"/>
        <w:ind w:left="1134" w:hanging="425"/>
        <w:jc w:val="both"/>
        <w:rPr>
          <w:sz w:val="24"/>
          <w:szCs w:val="24"/>
        </w:rPr>
      </w:pPr>
      <w:r w:rsidRPr="00B33A13">
        <w:rPr>
          <w:rStyle w:val="alb"/>
          <w:sz w:val="24"/>
          <w:szCs w:val="24"/>
        </w:rPr>
        <w:t xml:space="preserve">d) </w:t>
      </w:r>
      <w:r w:rsidRPr="00B33A13">
        <w:rPr>
          <w:rStyle w:val="alb"/>
          <w:sz w:val="24"/>
          <w:szCs w:val="24"/>
        </w:rPr>
        <w:tab/>
      </w:r>
      <w:r w:rsidRPr="00B33A13">
        <w:rPr>
          <w:sz w:val="24"/>
          <w:szCs w:val="24"/>
        </w:rPr>
        <w:t>w nieuzasadniony sposób ukazujące małoletnich w niebezpiecznych sytuacjach lub propagujące takie zachowania;</w:t>
      </w:r>
    </w:p>
    <w:p w:rsidR="00C61DF9" w:rsidRPr="00B33A13" w:rsidRDefault="00C61DF9" w:rsidP="00C61DF9">
      <w:pPr>
        <w:spacing w:after="0" w:line="320" w:lineRule="atLeast"/>
        <w:ind w:left="1134" w:hanging="425"/>
        <w:jc w:val="both"/>
        <w:rPr>
          <w:rFonts w:eastAsia="Times New Roman"/>
          <w:sz w:val="24"/>
          <w:szCs w:val="24"/>
          <w:lang w:eastAsia="pl-PL"/>
        </w:rPr>
      </w:pPr>
      <w:r w:rsidRPr="00B33A13">
        <w:rPr>
          <w:sz w:val="24"/>
          <w:szCs w:val="24"/>
        </w:rPr>
        <w:t xml:space="preserve">e) </w:t>
      </w:r>
      <w:r w:rsidRPr="00B33A13">
        <w:rPr>
          <w:sz w:val="24"/>
          <w:szCs w:val="24"/>
        </w:rPr>
        <w:tab/>
        <w:t>zagrażające fizycznemu, psychicznemu lub moralnemu rozwojowi małoletnich</w:t>
      </w:r>
      <w:r w:rsidRPr="00B33A13">
        <w:rPr>
          <w:rFonts w:eastAsia="Times New Roman"/>
          <w:sz w:val="24"/>
          <w:szCs w:val="24"/>
          <w:lang w:eastAsia="pl-PL"/>
        </w:rPr>
        <w:t>, w szczególności zawierających treści pornograficzne lub w sposób nieuzasadniony eksponujące przemoc;</w:t>
      </w:r>
    </w:p>
    <w:p w:rsidR="00C61DF9" w:rsidRPr="00B33A13" w:rsidRDefault="00C61DF9" w:rsidP="00C61DF9">
      <w:pPr>
        <w:spacing w:after="0" w:line="320" w:lineRule="atLeast"/>
        <w:ind w:left="1134" w:hanging="425"/>
        <w:jc w:val="both"/>
        <w:rPr>
          <w:rFonts w:eastAsia="Times New Roman"/>
          <w:sz w:val="24"/>
          <w:szCs w:val="24"/>
          <w:lang w:eastAsia="pl-PL"/>
        </w:rPr>
      </w:pPr>
      <w:r w:rsidRPr="00B33A13">
        <w:rPr>
          <w:rFonts w:eastAsia="Times New Roman"/>
          <w:sz w:val="24"/>
          <w:szCs w:val="24"/>
          <w:lang w:eastAsia="pl-PL"/>
        </w:rPr>
        <w:t xml:space="preserve">f) </w:t>
      </w:r>
      <w:r w:rsidRPr="00B33A13">
        <w:rPr>
          <w:rFonts w:eastAsia="Times New Roman"/>
          <w:sz w:val="24"/>
          <w:szCs w:val="24"/>
          <w:lang w:eastAsia="pl-PL"/>
        </w:rPr>
        <w:tab/>
        <w:t xml:space="preserve">wykorzystujące łatwowierność lub brak doświadczenia życiowego małoletnich, </w:t>
      </w:r>
    </w:p>
    <w:p w:rsidR="00C61DF9" w:rsidRPr="00B33A13" w:rsidRDefault="00C61DF9" w:rsidP="00C61DF9">
      <w:pPr>
        <w:spacing w:after="0" w:line="320" w:lineRule="atLeast"/>
        <w:ind w:firstLine="426"/>
        <w:jc w:val="both"/>
        <w:rPr>
          <w:sz w:val="24"/>
          <w:szCs w:val="24"/>
        </w:rPr>
      </w:pPr>
      <w:r w:rsidRPr="00B33A13">
        <w:rPr>
          <w:rStyle w:val="alb"/>
          <w:sz w:val="24"/>
          <w:szCs w:val="24"/>
        </w:rPr>
        <w:t xml:space="preserve">8) </w:t>
      </w:r>
      <w:r w:rsidRPr="00B33A13">
        <w:rPr>
          <w:rStyle w:val="alb"/>
          <w:sz w:val="24"/>
          <w:szCs w:val="24"/>
        </w:rPr>
        <w:tab/>
      </w:r>
      <w:r w:rsidRPr="00B33A13">
        <w:rPr>
          <w:sz w:val="24"/>
          <w:szCs w:val="24"/>
        </w:rPr>
        <w:t>oddziałujące w sposób ukryty na podświadomość;</w:t>
      </w:r>
    </w:p>
    <w:p w:rsidR="00C61DF9" w:rsidRPr="00B33A13" w:rsidRDefault="00C61DF9" w:rsidP="00C61DF9">
      <w:pPr>
        <w:spacing w:after="0" w:line="320" w:lineRule="atLeast"/>
        <w:ind w:firstLine="426"/>
        <w:jc w:val="both"/>
        <w:rPr>
          <w:sz w:val="24"/>
          <w:szCs w:val="24"/>
        </w:rPr>
      </w:pPr>
      <w:r w:rsidRPr="00B33A13">
        <w:rPr>
          <w:rStyle w:val="alb"/>
          <w:sz w:val="24"/>
          <w:szCs w:val="24"/>
        </w:rPr>
        <w:t xml:space="preserve">9) </w:t>
      </w:r>
      <w:r w:rsidRPr="00B33A13">
        <w:rPr>
          <w:rStyle w:val="alb"/>
          <w:sz w:val="24"/>
          <w:szCs w:val="24"/>
        </w:rPr>
        <w:tab/>
      </w:r>
      <w:r w:rsidRPr="00B33A13">
        <w:rPr>
          <w:sz w:val="24"/>
          <w:szCs w:val="24"/>
        </w:rPr>
        <w:t>naruszające godność ludzką;</w:t>
      </w:r>
    </w:p>
    <w:p w:rsidR="00C61DF9" w:rsidRPr="00B33A13" w:rsidRDefault="00C61DF9" w:rsidP="00C61DF9">
      <w:pPr>
        <w:spacing w:after="0" w:line="320" w:lineRule="atLeast"/>
        <w:ind w:left="709" w:hanging="425"/>
        <w:jc w:val="both"/>
        <w:rPr>
          <w:sz w:val="24"/>
          <w:szCs w:val="24"/>
        </w:rPr>
      </w:pPr>
      <w:r w:rsidRPr="00B33A13">
        <w:rPr>
          <w:rStyle w:val="alb"/>
          <w:sz w:val="24"/>
          <w:szCs w:val="24"/>
        </w:rPr>
        <w:t xml:space="preserve">10) </w:t>
      </w:r>
      <w:r w:rsidRPr="00B33A13">
        <w:rPr>
          <w:rStyle w:val="alb"/>
          <w:sz w:val="24"/>
          <w:szCs w:val="24"/>
        </w:rPr>
        <w:tab/>
      </w:r>
      <w:r w:rsidRPr="00B33A13">
        <w:rPr>
          <w:sz w:val="24"/>
          <w:szCs w:val="24"/>
        </w:rPr>
        <w:t>zawierające treści dyskryminujące ze względu na rasę, płeć, narodowość, pochodzenie etniczne, wyznanie lub światopogląd, niepełnosprawność, wiek czy orientację seksualną;</w:t>
      </w:r>
    </w:p>
    <w:p w:rsidR="00C61DF9" w:rsidRPr="00B33A13" w:rsidRDefault="00C61DF9" w:rsidP="00C61DF9">
      <w:pPr>
        <w:spacing w:after="0" w:line="320" w:lineRule="atLeast"/>
        <w:ind w:firstLine="284"/>
        <w:rPr>
          <w:sz w:val="24"/>
          <w:szCs w:val="24"/>
        </w:rPr>
      </w:pPr>
      <w:r w:rsidRPr="00B33A13">
        <w:rPr>
          <w:rStyle w:val="alb"/>
          <w:sz w:val="24"/>
          <w:szCs w:val="24"/>
        </w:rPr>
        <w:t xml:space="preserve">11) </w:t>
      </w:r>
      <w:r w:rsidRPr="00B33A13">
        <w:rPr>
          <w:rStyle w:val="alb"/>
          <w:sz w:val="24"/>
          <w:szCs w:val="24"/>
        </w:rPr>
        <w:tab/>
      </w:r>
      <w:r w:rsidRPr="00B33A13">
        <w:rPr>
          <w:sz w:val="24"/>
          <w:szCs w:val="24"/>
        </w:rPr>
        <w:t>raniące (naruszające) przekonania religijne lub polityczne;</w:t>
      </w:r>
    </w:p>
    <w:p w:rsidR="00C61DF9" w:rsidRPr="00B33A13" w:rsidRDefault="00C61DF9" w:rsidP="00C61DF9">
      <w:pPr>
        <w:spacing w:after="0" w:line="320" w:lineRule="atLeast"/>
        <w:ind w:left="708" w:hanging="424"/>
        <w:jc w:val="both"/>
        <w:rPr>
          <w:sz w:val="24"/>
          <w:szCs w:val="24"/>
        </w:rPr>
      </w:pPr>
      <w:r w:rsidRPr="00B33A13">
        <w:rPr>
          <w:rStyle w:val="alb"/>
          <w:sz w:val="24"/>
          <w:szCs w:val="24"/>
        </w:rPr>
        <w:t>12)</w:t>
      </w:r>
      <w:r w:rsidRPr="00B33A13">
        <w:rPr>
          <w:rStyle w:val="alb"/>
          <w:sz w:val="24"/>
          <w:szCs w:val="24"/>
        </w:rPr>
        <w:tab/>
      </w:r>
      <w:r w:rsidRPr="00B33A13">
        <w:rPr>
          <w:sz w:val="24"/>
          <w:szCs w:val="24"/>
        </w:rPr>
        <w:t>sprzyjające zachowaniom zagrażającym zdrowiu, bezpieczeństwu lub ochronie środowiska;</w:t>
      </w:r>
    </w:p>
    <w:p w:rsidR="00C61DF9" w:rsidRPr="00B33A13" w:rsidRDefault="00C61DF9" w:rsidP="00C61DF9">
      <w:pPr>
        <w:spacing w:after="0" w:line="320" w:lineRule="atLeast"/>
        <w:ind w:left="709" w:hanging="425"/>
        <w:jc w:val="both"/>
        <w:rPr>
          <w:rFonts w:eastAsia="Times New Roman"/>
          <w:sz w:val="24"/>
          <w:szCs w:val="24"/>
          <w:lang w:eastAsia="pl-PL"/>
        </w:rPr>
      </w:pPr>
      <w:r w:rsidRPr="00B33A13">
        <w:rPr>
          <w:sz w:val="24"/>
          <w:szCs w:val="24"/>
        </w:rPr>
        <w:t xml:space="preserve">13) </w:t>
      </w:r>
      <w:r w:rsidRPr="00B33A13">
        <w:rPr>
          <w:sz w:val="24"/>
          <w:szCs w:val="24"/>
        </w:rPr>
        <w:tab/>
      </w:r>
      <w:r w:rsidRPr="00B33A13">
        <w:rPr>
          <w:rFonts w:eastAsia="Times New Roman"/>
          <w:sz w:val="24"/>
          <w:szCs w:val="24"/>
          <w:lang w:eastAsia="pl-PL"/>
        </w:rPr>
        <w:t>propagujące działania sprzeczne z prawem, z polską racją stanu oraz postawy i poglądy sprzeczne z moralnością i dobrem społecznym, w szczególności zawierające treści nawołujące do nienawiści lub dyskryminujące ze względu na cechy wskazane w punkcie 10);</w:t>
      </w:r>
    </w:p>
    <w:p w:rsidR="00C61DF9" w:rsidRPr="00B33A13" w:rsidRDefault="00C61DF9" w:rsidP="00C61DF9">
      <w:pPr>
        <w:spacing w:after="0" w:line="320" w:lineRule="atLeast"/>
        <w:ind w:left="709" w:hanging="425"/>
        <w:rPr>
          <w:sz w:val="24"/>
          <w:szCs w:val="24"/>
        </w:rPr>
      </w:pPr>
      <w:r w:rsidRPr="00B33A13">
        <w:rPr>
          <w:sz w:val="24"/>
          <w:szCs w:val="24"/>
        </w:rPr>
        <w:t xml:space="preserve">14) </w:t>
      </w:r>
      <w:r w:rsidRPr="00B33A13">
        <w:rPr>
          <w:sz w:val="24"/>
          <w:szCs w:val="24"/>
        </w:rPr>
        <w:tab/>
        <w:t>zawierające numery kont bankowych;</w:t>
      </w:r>
    </w:p>
    <w:p w:rsidR="00C61DF9" w:rsidRPr="00B33A13" w:rsidRDefault="00C61DF9" w:rsidP="00C61DF9">
      <w:pPr>
        <w:tabs>
          <w:tab w:val="left" w:pos="426"/>
        </w:tabs>
        <w:spacing w:after="0" w:line="320" w:lineRule="atLeast"/>
        <w:ind w:firstLine="284"/>
        <w:rPr>
          <w:sz w:val="24"/>
          <w:szCs w:val="24"/>
        </w:rPr>
      </w:pPr>
      <w:r w:rsidRPr="00B33A13">
        <w:rPr>
          <w:sz w:val="24"/>
          <w:szCs w:val="24"/>
        </w:rPr>
        <w:t>15)  będące reklamą / promocją agencji towarzyskich lub biur matrymonialnych;</w:t>
      </w:r>
    </w:p>
    <w:p w:rsidR="00C61DF9" w:rsidRPr="00B33A13" w:rsidRDefault="00C61DF9" w:rsidP="00C61DF9">
      <w:pPr>
        <w:pStyle w:val="Akapitzlist"/>
        <w:spacing w:after="0" w:line="320" w:lineRule="atLeast"/>
        <w:ind w:left="708" w:hanging="424"/>
        <w:jc w:val="both"/>
        <w:rPr>
          <w:sz w:val="24"/>
          <w:szCs w:val="24"/>
        </w:rPr>
      </w:pPr>
      <w:r w:rsidRPr="00B33A13">
        <w:rPr>
          <w:sz w:val="24"/>
          <w:szCs w:val="24"/>
        </w:rPr>
        <w:t>16)</w:t>
      </w:r>
      <w:r w:rsidRPr="00B33A13">
        <w:rPr>
          <w:sz w:val="24"/>
          <w:szCs w:val="24"/>
        </w:rPr>
        <w:tab/>
        <w:t xml:space="preserve">zawierające treści obsceniczne, obraźliwe, naruszające ogólnie przyjęte normy etyczne lub dobra osobiste lub prawo do wizerunku osób trzecich albo, które zostaną uznane za gorszące; </w:t>
      </w:r>
    </w:p>
    <w:p w:rsidR="00C61DF9" w:rsidRPr="00B33A13" w:rsidRDefault="00C61DF9" w:rsidP="00C61DF9">
      <w:pPr>
        <w:tabs>
          <w:tab w:val="left" w:pos="426"/>
        </w:tabs>
        <w:spacing w:after="0" w:line="320" w:lineRule="atLeast"/>
        <w:ind w:left="709" w:hanging="425"/>
        <w:jc w:val="both"/>
        <w:rPr>
          <w:sz w:val="24"/>
          <w:szCs w:val="24"/>
        </w:rPr>
      </w:pPr>
      <w:r w:rsidRPr="00B33A13">
        <w:rPr>
          <w:sz w:val="24"/>
          <w:szCs w:val="24"/>
        </w:rPr>
        <w:lastRenderedPageBreak/>
        <w:t xml:space="preserve">18) </w:t>
      </w:r>
      <w:r w:rsidRPr="00B33A13">
        <w:rPr>
          <w:sz w:val="24"/>
          <w:szCs w:val="24"/>
        </w:rPr>
        <w:tab/>
        <w:t>inne, zabronione lub w inny sposób niedopuszczalne na podstawie stosownych przepisów powszechnie obowiązującego prawa lub niniejszego Regulaminu;</w:t>
      </w:r>
    </w:p>
    <w:p w:rsidR="00C61DF9" w:rsidRPr="00B33A13" w:rsidRDefault="00C61DF9" w:rsidP="00C61DF9">
      <w:pPr>
        <w:tabs>
          <w:tab w:val="left" w:pos="426"/>
        </w:tabs>
        <w:spacing w:after="0" w:line="320" w:lineRule="atLeast"/>
        <w:ind w:left="709" w:hanging="425"/>
        <w:jc w:val="both"/>
        <w:rPr>
          <w:sz w:val="24"/>
          <w:szCs w:val="24"/>
        </w:rPr>
      </w:pPr>
      <w:r w:rsidRPr="00B33A13">
        <w:rPr>
          <w:sz w:val="24"/>
          <w:szCs w:val="24"/>
        </w:rPr>
        <w:t>19)  sprzeczne z linią programową Nadawcy, wynikającą z jego ustawowych zadań;</w:t>
      </w:r>
    </w:p>
    <w:p w:rsidR="00C61DF9" w:rsidRPr="00B33A13" w:rsidRDefault="00C61DF9" w:rsidP="00C61DF9">
      <w:pPr>
        <w:tabs>
          <w:tab w:val="left" w:pos="426"/>
        </w:tabs>
        <w:spacing w:after="0" w:line="320" w:lineRule="atLeast"/>
        <w:ind w:left="709" w:hanging="425"/>
        <w:jc w:val="both"/>
        <w:rPr>
          <w:sz w:val="24"/>
          <w:szCs w:val="24"/>
        </w:rPr>
      </w:pPr>
      <w:r w:rsidRPr="00B33A13">
        <w:rPr>
          <w:sz w:val="24"/>
          <w:szCs w:val="24"/>
        </w:rPr>
        <w:t xml:space="preserve">20)  objęte prawami autorskimi osób trzecich.            </w:t>
      </w:r>
    </w:p>
    <w:p w:rsidR="00C61DF9" w:rsidRPr="00B33A13" w:rsidRDefault="00C61DF9" w:rsidP="00C61DF9">
      <w:pPr>
        <w:numPr>
          <w:ilvl w:val="0"/>
          <w:numId w:val="3"/>
        </w:numPr>
        <w:spacing w:after="0" w:line="320" w:lineRule="atLeast"/>
        <w:ind w:left="284" w:hanging="284"/>
        <w:rPr>
          <w:sz w:val="24"/>
          <w:szCs w:val="24"/>
        </w:rPr>
      </w:pPr>
      <w:r w:rsidRPr="00B33A13">
        <w:rPr>
          <w:sz w:val="24"/>
          <w:szCs w:val="24"/>
        </w:rPr>
        <w:t xml:space="preserve">Ogłoszenia zamieszczone w dziale "PRACA" muszą spełniać następujące warunki:                </w:t>
      </w:r>
    </w:p>
    <w:p w:rsidR="00C61DF9" w:rsidRPr="00B33A13" w:rsidRDefault="00C61DF9" w:rsidP="00C61DF9">
      <w:pPr>
        <w:spacing w:after="0" w:line="320" w:lineRule="atLeast"/>
        <w:ind w:left="709" w:hanging="283"/>
        <w:jc w:val="both"/>
        <w:rPr>
          <w:sz w:val="24"/>
          <w:szCs w:val="24"/>
        </w:rPr>
      </w:pPr>
      <w:r w:rsidRPr="00B33A13">
        <w:rPr>
          <w:sz w:val="24"/>
          <w:szCs w:val="24"/>
        </w:rPr>
        <w:t xml:space="preserve">a) </w:t>
      </w:r>
      <w:r w:rsidRPr="00B33A13">
        <w:rPr>
          <w:sz w:val="24"/>
          <w:szCs w:val="24"/>
        </w:rPr>
        <w:tab/>
        <w:t xml:space="preserve">firmy prowadzące pośrednictwo pracy muszą przedłożyć dokumenty zezwalające na taką działalność;                                </w:t>
      </w:r>
    </w:p>
    <w:p w:rsidR="00C61DF9" w:rsidRPr="00B33A13" w:rsidRDefault="00C61DF9" w:rsidP="00C61DF9">
      <w:pPr>
        <w:spacing w:after="0" w:line="320" w:lineRule="atLeast"/>
        <w:ind w:left="709" w:hanging="283"/>
        <w:jc w:val="both"/>
        <w:rPr>
          <w:sz w:val="24"/>
          <w:szCs w:val="24"/>
        </w:rPr>
      </w:pPr>
      <w:r w:rsidRPr="00B33A13">
        <w:rPr>
          <w:sz w:val="24"/>
          <w:szCs w:val="24"/>
        </w:rPr>
        <w:t xml:space="preserve">b) </w:t>
      </w:r>
      <w:r w:rsidRPr="00B33A13">
        <w:rPr>
          <w:sz w:val="24"/>
          <w:szCs w:val="24"/>
        </w:rPr>
        <w:tab/>
        <w:t xml:space="preserve">firmy, które chcą zamieszczać ogłoszenia i reklamy w Gazecie TV Polsat, muszą przedstawić aktualne zaświadczenie o prowadzeniu działalności gospodarczej, numer NIP i REGON.         </w:t>
      </w:r>
    </w:p>
    <w:p w:rsidR="00C61DF9" w:rsidRPr="00B33A13" w:rsidRDefault="00C61DF9" w:rsidP="00C61DF9">
      <w:pPr>
        <w:spacing w:after="0" w:line="320" w:lineRule="atLeast"/>
        <w:rPr>
          <w:sz w:val="24"/>
          <w:szCs w:val="24"/>
        </w:rPr>
      </w:pPr>
    </w:p>
    <w:p w:rsidR="00C61DF9" w:rsidRPr="00B33A13" w:rsidRDefault="00C61DF9" w:rsidP="00C61DF9">
      <w:pPr>
        <w:spacing w:after="0" w:line="320" w:lineRule="atLeast"/>
        <w:jc w:val="center"/>
        <w:rPr>
          <w:b/>
          <w:sz w:val="24"/>
          <w:szCs w:val="24"/>
        </w:rPr>
      </w:pPr>
      <w:r w:rsidRPr="00B33A13">
        <w:rPr>
          <w:b/>
          <w:sz w:val="24"/>
          <w:szCs w:val="24"/>
        </w:rPr>
        <w:t xml:space="preserve">§ 3. Rodzaje ogłoszeń i działy tematyczne </w:t>
      </w:r>
    </w:p>
    <w:p w:rsidR="00C61DF9" w:rsidRPr="00B33A13" w:rsidRDefault="00C61DF9" w:rsidP="00C61DF9">
      <w:pPr>
        <w:spacing w:after="0" w:line="320" w:lineRule="atLeast"/>
        <w:rPr>
          <w:sz w:val="24"/>
          <w:szCs w:val="24"/>
        </w:rPr>
      </w:pPr>
      <w:r w:rsidRPr="00B33A13">
        <w:rPr>
          <w:sz w:val="24"/>
          <w:szCs w:val="24"/>
        </w:rPr>
        <w:t>1. W Gazecie TV Polsat dostępne są dwa rodzaje wielkości ogłoszeń:</w:t>
      </w:r>
    </w:p>
    <w:p w:rsidR="00C61DF9" w:rsidRPr="00B33A13" w:rsidRDefault="00C61DF9" w:rsidP="00C61DF9">
      <w:pPr>
        <w:spacing w:after="0" w:line="320" w:lineRule="atLeast"/>
        <w:ind w:left="709" w:hanging="283"/>
        <w:jc w:val="both"/>
        <w:rPr>
          <w:sz w:val="24"/>
          <w:szCs w:val="24"/>
        </w:rPr>
      </w:pPr>
      <w:r w:rsidRPr="00B33A13">
        <w:rPr>
          <w:sz w:val="24"/>
          <w:szCs w:val="24"/>
        </w:rPr>
        <w:t>a)</w:t>
      </w:r>
      <w:r w:rsidRPr="00B33A13">
        <w:rPr>
          <w:sz w:val="24"/>
          <w:szCs w:val="24"/>
        </w:rPr>
        <w:tab/>
        <w:t>ogłoszenie drobne, gdzie nie ma możliwości wyboru strony, na której będzie emitowane ogłoszenie, a które będzie publikowane w stosownym tematycznie dziale Gazety. Ogłoszenia drobne mogą być publikowane w formie ogłoszeń całostronicowych (23 wierszy po 37 Znaków w każdym) lub półstronicowych (11 wierszy po 37 Znaków w każdym),</w:t>
      </w:r>
    </w:p>
    <w:p w:rsidR="00C61DF9" w:rsidRPr="00B33A13" w:rsidRDefault="00C61DF9" w:rsidP="00C61DF9">
      <w:pPr>
        <w:spacing w:after="0" w:line="320" w:lineRule="atLeast"/>
        <w:ind w:left="708" w:hanging="282"/>
        <w:jc w:val="both"/>
        <w:rPr>
          <w:sz w:val="24"/>
          <w:szCs w:val="24"/>
        </w:rPr>
      </w:pPr>
      <w:r w:rsidRPr="00B33A13">
        <w:rPr>
          <w:sz w:val="24"/>
          <w:szCs w:val="24"/>
        </w:rPr>
        <w:t>b) ogłoszenia duże – ogłoszenia (w tym reklamy) całostronicowe, z osobnym numerem strony w Gazecie; każda strona zawiera 23 wiersze po 37 Znaków w każdym.</w:t>
      </w:r>
    </w:p>
    <w:p w:rsidR="00C61DF9" w:rsidRPr="00B33A13" w:rsidRDefault="00C61DF9" w:rsidP="00C61DF9">
      <w:pPr>
        <w:spacing w:after="0" w:line="320" w:lineRule="atLeast"/>
        <w:ind w:left="708" w:hanging="282"/>
        <w:jc w:val="both"/>
        <w:rPr>
          <w:sz w:val="24"/>
          <w:szCs w:val="24"/>
        </w:rPr>
      </w:pPr>
      <w:r w:rsidRPr="00B33A13">
        <w:rPr>
          <w:sz w:val="24"/>
          <w:szCs w:val="24"/>
        </w:rPr>
        <w:tab/>
        <w:t>Dla ogłoszeń dużych możliwe jest wykupienie dodatkowych pasków reklamowych.</w:t>
      </w:r>
    </w:p>
    <w:p w:rsidR="00C61DF9" w:rsidRPr="00B33A13" w:rsidRDefault="00C61DF9" w:rsidP="00C61DF9">
      <w:pPr>
        <w:spacing w:after="0" w:line="320" w:lineRule="atLeast"/>
        <w:ind w:left="426" w:hanging="426"/>
        <w:jc w:val="both"/>
        <w:rPr>
          <w:sz w:val="24"/>
          <w:szCs w:val="24"/>
        </w:rPr>
      </w:pPr>
      <w:r w:rsidRPr="00B33A13">
        <w:rPr>
          <w:sz w:val="24"/>
          <w:szCs w:val="24"/>
        </w:rPr>
        <w:t xml:space="preserve"> 2. W Gazecie TV Polsat dostępne są następujące tematyczne działy ogłoszeń:</w:t>
      </w:r>
    </w:p>
    <w:p w:rsidR="00C61DF9" w:rsidRPr="00B33A13" w:rsidRDefault="00C61DF9" w:rsidP="00C61DF9">
      <w:pPr>
        <w:numPr>
          <w:ilvl w:val="0"/>
          <w:numId w:val="4"/>
        </w:numPr>
        <w:spacing w:after="0" w:line="320" w:lineRule="atLeast"/>
        <w:jc w:val="both"/>
        <w:rPr>
          <w:sz w:val="24"/>
          <w:szCs w:val="24"/>
        </w:rPr>
      </w:pPr>
      <w:proofErr w:type="spellStart"/>
      <w:r w:rsidRPr="00B33A13">
        <w:rPr>
          <w:sz w:val="24"/>
          <w:szCs w:val="24"/>
        </w:rPr>
        <w:t>Moto</w:t>
      </w:r>
      <w:proofErr w:type="spellEnd"/>
      <w:r w:rsidRPr="00B33A13">
        <w:rPr>
          <w:sz w:val="24"/>
          <w:szCs w:val="24"/>
        </w:rPr>
        <w:t>-giełda</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samochody osobowe (strony 512-523),</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motocykle (strona 524),</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inne, np. części (strona 525 i/lub 534),</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ogłoszenia dotyczące zamiany pojazdów (strona 526),</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kupno pojazdu (strona 527),</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samochody dostawcze/ciężarowe (strony 531-536),</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usługi transportowe (strona 537)</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oferty komisów i dealerów (strona 540).</w:t>
      </w:r>
    </w:p>
    <w:p w:rsidR="00C61DF9" w:rsidRPr="00B33A13" w:rsidRDefault="00C61DF9" w:rsidP="00C61DF9">
      <w:pPr>
        <w:numPr>
          <w:ilvl w:val="0"/>
          <w:numId w:val="4"/>
        </w:numPr>
        <w:spacing w:after="0" w:line="320" w:lineRule="atLeast"/>
        <w:jc w:val="both"/>
        <w:rPr>
          <w:sz w:val="24"/>
          <w:szCs w:val="24"/>
        </w:rPr>
      </w:pPr>
      <w:r w:rsidRPr="00B33A13">
        <w:rPr>
          <w:sz w:val="24"/>
          <w:szCs w:val="24"/>
        </w:rPr>
        <w:t>Turystyka</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góry (strona 551),</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morze: zachodniopomorskie (strona 553), pomorskie (strona 555),</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jeziora (strona 557),</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agroturystyka (strona 558),</w:t>
      </w:r>
    </w:p>
    <w:p w:rsidR="00C61DF9" w:rsidRPr="00B33A13" w:rsidRDefault="00C61DF9" w:rsidP="00C61DF9">
      <w:pPr>
        <w:spacing w:after="0" w:line="320" w:lineRule="atLeast"/>
        <w:ind w:firstLine="360"/>
        <w:jc w:val="both"/>
        <w:rPr>
          <w:sz w:val="24"/>
          <w:szCs w:val="24"/>
        </w:rPr>
      </w:pPr>
      <w:r w:rsidRPr="00B33A13">
        <w:rPr>
          <w:sz w:val="24"/>
          <w:szCs w:val="24"/>
        </w:rPr>
        <w:t xml:space="preserve"> </w:t>
      </w:r>
      <w:r w:rsidR="00F6605F">
        <w:rPr>
          <w:sz w:val="24"/>
          <w:szCs w:val="24"/>
        </w:rPr>
        <w:t>3</w:t>
      </w:r>
      <w:r w:rsidRPr="00B33A13">
        <w:rPr>
          <w:sz w:val="24"/>
          <w:szCs w:val="24"/>
        </w:rPr>
        <w:t xml:space="preserve">) </w:t>
      </w:r>
      <w:r w:rsidRPr="00B33A13">
        <w:rPr>
          <w:sz w:val="24"/>
          <w:szCs w:val="24"/>
        </w:rPr>
        <w:tab/>
        <w:t>Nieruchomości</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sprzedaż (strona 622),</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kupno (strona 623),</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zamiana/wynajem nieruchomości (strona 624),</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materiały budowlane/usługi (strona 625),</w:t>
      </w:r>
    </w:p>
    <w:p w:rsidR="00C61DF9" w:rsidRPr="00B33A13" w:rsidRDefault="00F6605F" w:rsidP="00C61DF9">
      <w:pPr>
        <w:spacing w:after="0" w:line="320" w:lineRule="atLeast"/>
        <w:ind w:firstLine="360"/>
        <w:jc w:val="both"/>
        <w:rPr>
          <w:sz w:val="24"/>
          <w:szCs w:val="24"/>
        </w:rPr>
      </w:pPr>
      <w:r>
        <w:rPr>
          <w:sz w:val="24"/>
          <w:szCs w:val="24"/>
        </w:rPr>
        <w:t>4</w:t>
      </w:r>
      <w:r w:rsidR="00C61DF9" w:rsidRPr="00B33A13">
        <w:rPr>
          <w:sz w:val="24"/>
          <w:szCs w:val="24"/>
        </w:rPr>
        <w:t>)  Ogłoszenia różne</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kupię/sprzedam/zamienię/wynajmę/inne (strona 642),</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lastRenderedPageBreak/>
        <w:t>- szukam pracy (strona 644),</w:t>
      </w:r>
    </w:p>
    <w:p w:rsidR="00C61DF9" w:rsidRPr="00B33A13" w:rsidRDefault="00C61DF9" w:rsidP="00C61DF9">
      <w:pPr>
        <w:widowControl w:val="0"/>
        <w:suppressAutoHyphens/>
        <w:spacing w:after="0" w:line="320" w:lineRule="atLeast"/>
        <w:ind w:left="720"/>
        <w:jc w:val="both"/>
        <w:rPr>
          <w:sz w:val="24"/>
          <w:szCs w:val="24"/>
        </w:rPr>
      </w:pPr>
      <w:r w:rsidRPr="00B33A13">
        <w:rPr>
          <w:sz w:val="24"/>
          <w:szCs w:val="24"/>
        </w:rPr>
        <w:t>- dam pracę (strona 645).</w:t>
      </w:r>
    </w:p>
    <w:p w:rsidR="00C61DF9" w:rsidRPr="00B33A13" w:rsidRDefault="00F6605F" w:rsidP="00C61DF9">
      <w:pPr>
        <w:spacing w:after="0" w:line="320" w:lineRule="atLeast"/>
        <w:ind w:firstLine="360"/>
        <w:jc w:val="both"/>
        <w:rPr>
          <w:sz w:val="24"/>
          <w:szCs w:val="24"/>
        </w:rPr>
      </w:pPr>
      <w:r>
        <w:rPr>
          <w:sz w:val="24"/>
          <w:szCs w:val="24"/>
        </w:rPr>
        <w:t>5</w:t>
      </w:r>
      <w:r w:rsidR="00C61DF9" w:rsidRPr="00B33A13">
        <w:rPr>
          <w:sz w:val="24"/>
          <w:szCs w:val="24"/>
        </w:rPr>
        <w:t xml:space="preserve">)  Bank Samotnych Serc </w:t>
      </w:r>
    </w:p>
    <w:p w:rsidR="00C61DF9" w:rsidRPr="00B33A13" w:rsidRDefault="00C61DF9" w:rsidP="00C61DF9">
      <w:pPr>
        <w:widowControl w:val="0"/>
        <w:suppressAutoHyphens/>
        <w:spacing w:after="0" w:line="320" w:lineRule="atLeast"/>
        <w:ind w:left="1134" w:hanging="425"/>
        <w:jc w:val="both"/>
        <w:rPr>
          <w:sz w:val="24"/>
          <w:szCs w:val="24"/>
        </w:rPr>
      </w:pPr>
      <w:r w:rsidRPr="00B33A13">
        <w:rPr>
          <w:sz w:val="24"/>
          <w:szCs w:val="24"/>
        </w:rPr>
        <w:t xml:space="preserve">- zasady zamieszczania ogłoszeń (strona 720) </w:t>
      </w:r>
    </w:p>
    <w:p w:rsidR="00C61DF9" w:rsidRPr="00B33A13" w:rsidRDefault="00C61DF9" w:rsidP="00C61DF9">
      <w:pPr>
        <w:widowControl w:val="0"/>
        <w:suppressAutoHyphens/>
        <w:spacing w:after="0" w:line="320" w:lineRule="atLeast"/>
        <w:ind w:left="851" w:hanging="142"/>
        <w:jc w:val="both"/>
        <w:rPr>
          <w:sz w:val="24"/>
          <w:szCs w:val="24"/>
        </w:rPr>
      </w:pPr>
      <w:r w:rsidRPr="00B33A13">
        <w:rPr>
          <w:sz w:val="24"/>
          <w:szCs w:val="24"/>
        </w:rPr>
        <w:t>-</w:t>
      </w:r>
      <w:r w:rsidRPr="00B33A13">
        <w:rPr>
          <w:sz w:val="24"/>
          <w:szCs w:val="24"/>
        </w:rPr>
        <w:tab/>
        <w:t>ogłoszenia mężczyzn od 18 do 39 lat będą emitowane na 722 stronie, anonse mężczyzn od 40 lat na stronie 724,</w:t>
      </w:r>
    </w:p>
    <w:p w:rsidR="00C61DF9" w:rsidRPr="00B33A13" w:rsidRDefault="00C61DF9" w:rsidP="00C61DF9">
      <w:pPr>
        <w:widowControl w:val="0"/>
        <w:suppressAutoHyphens/>
        <w:spacing w:after="0" w:line="320" w:lineRule="atLeast"/>
        <w:ind w:left="851" w:hanging="142"/>
        <w:jc w:val="both"/>
        <w:rPr>
          <w:sz w:val="24"/>
          <w:szCs w:val="24"/>
        </w:rPr>
      </w:pPr>
      <w:r w:rsidRPr="00B33A13">
        <w:rPr>
          <w:sz w:val="24"/>
          <w:szCs w:val="24"/>
        </w:rPr>
        <w:t>-</w:t>
      </w:r>
      <w:r w:rsidRPr="00B33A13">
        <w:rPr>
          <w:sz w:val="24"/>
          <w:szCs w:val="24"/>
        </w:rPr>
        <w:tab/>
        <w:t xml:space="preserve">ogłoszenia kobiet od 18 do 39 lat będą emitowane na 721 stronie, anonse kobiet od 40 lat na 723 stronie. </w:t>
      </w:r>
    </w:p>
    <w:p w:rsidR="00C61DF9" w:rsidRPr="00B33A13" w:rsidRDefault="00C61DF9" w:rsidP="00C61DF9">
      <w:pPr>
        <w:spacing w:after="0" w:line="320" w:lineRule="atLeast"/>
        <w:ind w:left="708"/>
        <w:jc w:val="both"/>
        <w:rPr>
          <w:sz w:val="24"/>
          <w:szCs w:val="24"/>
        </w:rPr>
      </w:pPr>
      <w:r w:rsidRPr="00B33A13">
        <w:rPr>
          <w:sz w:val="24"/>
          <w:szCs w:val="24"/>
        </w:rPr>
        <w:t xml:space="preserve">Regulamin funkcjonowania serwisu </w:t>
      </w:r>
      <w:r w:rsidRPr="00B33A13">
        <w:rPr>
          <w:sz w:val="24"/>
          <w:szCs w:val="24"/>
          <w:u w:val="single"/>
        </w:rPr>
        <w:t>Bank Samotnych Serc</w:t>
      </w:r>
      <w:r w:rsidRPr="00B33A13">
        <w:rPr>
          <w:sz w:val="24"/>
          <w:szCs w:val="24"/>
        </w:rPr>
        <w:t xml:space="preserve"> określa odrębny regulamin dostępny na stronie internetowej </w:t>
      </w:r>
      <w:hyperlink r:id="rId12" w:history="1">
        <w:r w:rsidRPr="00B33A13">
          <w:rPr>
            <w:rStyle w:val="Hipercze"/>
            <w:color w:val="auto"/>
            <w:sz w:val="24"/>
            <w:szCs w:val="24"/>
            <w:u w:val="none"/>
          </w:rPr>
          <w:t>www.banksamotnychserc.pl</w:t>
        </w:r>
      </w:hyperlink>
      <w:r w:rsidRPr="00B33A13">
        <w:rPr>
          <w:sz w:val="24"/>
          <w:szCs w:val="24"/>
        </w:rPr>
        <w:t xml:space="preserve">. Ogłoszenie z tego działu będą emitowane na stronie Gazety TV Polsat oraz na stronie internetowej </w:t>
      </w:r>
      <w:hyperlink r:id="rId13" w:history="1">
        <w:r w:rsidRPr="00B33A13">
          <w:rPr>
            <w:rStyle w:val="Hipercze"/>
            <w:color w:val="auto"/>
            <w:sz w:val="24"/>
            <w:szCs w:val="24"/>
            <w:u w:val="none"/>
          </w:rPr>
          <w:t>www.banksamotnychserc.pl</w:t>
        </w:r>
      </w:hyperlink>
      <w:r w:rsidRPr="00B33A13">
        <w:rPr>
          <w:sz w:val="24"/>
          <w:szCs w:val="24"/>
        </w:rPr>
        <w:t xml:space="preserve">. W ogłoszeniach w tym dziale nie będą zamieszczane numery telefonów. Dane personalne Ogłoszeniodawcy nie zostaną ujawnione; kontakt z Ogłoszeniodawcą jest możliwy listownie, za pośrednictwem Administratora. Każde ogłoszenie będzie miało nadany identyfikator </w:t>
      </w:r>
      <w:r w:rsidR="00465DAD" w:rsidRPr="00B33A13">
        <w:rPr>
          <w:sz w:val="24"/>
          <w:szCs w:val="24"/>
        </w:rPr>
        <w:t>(</w:t>
      </w:r>
      <w:r w:rsidRPr="00B33A13">
        <w:rPr>
          <w:sz w:val="24"/>
          <w:szCs w:val="24"/>
        </w:rPr>
        <w:t>numer</w:t>
      </w:r>
      <w:r w:rsidR="00465DAD" w:rsidRPr="00B33A13">
        <w:rPr>
          <w:sz w:val="24"/>
          <w:szCs w:val="24"/>
        </w:rPr>
        <w:t>),</w:t>
      </w:r>
      <w:r w:rsidRPr="00B33A13">
        <w:rPr>
          <w:sz w:val="24"/>
          <w:szCs w:val="24"/>
        </w:rPr>
        <w:t xml:space="preserve"> na  który będą adresowane odpowiedzi. Ogłoszenie należy opracować według schematu:               </w:t>
      </w:r>
    </w:p>
    <w:p w:rsidR="00C61DF9" w:rsidRPr="00B33A13" w:rsidRDefault="00C61DF9" w:rsidP="00C61DF9">
      <w:pPr>
        <w:spacing w:after="0" w:line="320" w:lineRule="atLeast"/>
        <w:ind w:left="708"/>
        <w:jc w:val="both"/>
        <w:rPr>
          <w:sz w:val="24"/>
          <w:szCs w:val="24"/>
        </w:rPr>
      </w:pPr>
      <w:r w:rsidRPr="00B33A13">
        <w:rPr>
          <w:sz w:val="24"/>
          <w:szCs w:val="24"/>
        </w:rPr>
        <w:t xml:space="preserve">Imię/pseudonim: XXXXXX, Wiek: XX,  woj.: XXXXXXXXXXXX, tekst anonsu (do 700 Znaków (zgodny z treścią Regulaminu serwisu Bank Samotnych Serc). </w:t>
      </w:r>
    </w:p>
    <w:p w:rsidR="00C61DF9" w:rsidRPr="00B33A13" w:rsidRDefault="00C61DF9" w:rsidP="00C61DF9">
      <w:pPr>
        <w:pStyle w:val="Akapitzlist"/>
        <w:spacing w:after="0" w:line="320" w:lineRule="atLeast"/>
        <w:ind w:left="426"/>
        <w:jc w:val="center"/>
        <w:rPr>
          <w:b/>
          <w:sz w:val="24"/>
          <w:szCs w:val="24"/>
        </w:rPr>
      </w:pPr>
    </w:p>
    <w:p w:rsidR="00C61DF9" w:rsidRPr="00B33A13" w:rsidRDefault="00C61DF9" w:rsidP="00C61DF9">
      <w:pPr>
        <w:pStyle w:val="Akapitzlist"/>
        <w:spacing w:after="0" w:line="320" w:lineRule="atLeast"/>
        <w:ind w:left="426"/>
        <w:jc w:val="center"/>
        <w:rPr>
          <w:b/>
          <w:sz w:val="24"/>
          <w:szCs w:val="24"/>
        </w:rPr>
      </w:pPr>
      <w:r w:rsidRPr="00B33A13">
        <w:rPr>
          <w:b/>
          <w:sz w:val="24"/>
          <w:szCs w:val="24"/>
        </w:rPr>
        <w:t xml:space="preserve">§ 4. Zgłaszanie ogłoszeń </w:t>
      </w:r>
    </w:p>
    <w:p w:rsidR="00C61DF9" w:rsidRPr="00B33A13" w:rsidRDefault="00C61DF9" w:rsidP="00C61DF9">
      <w:pPr>
        <w:numPr>
          <w:ilvl w:val="0"/>
          <w:numId w:val="5"/>
        </w:numPr>
        <w:spacing w:after="0" w:line="320" w:lineRule="atLeast"/>
        <w:ind w:left="426"/>
        <w:jc w:val="both"/>
        <w:rPr>
          <w:sz w:val="24"/>
          <w:szCs w:val="24"/>
        </w:rPr>
      </w:pPr>
      <w:r w:rsidRPr="00B33A13">
        <w:rPr>
          <w:sz w:val="24"/>
          <w:szCs w:val="24"/>
        </w:rPr>
        <w:t xml:space="preserve">Aby zgłosić do publikacji ogłoszenie drobne należy treść ogłoszenia zgodną z zasadami wynikającymi z Regulaminu: </w:t>
      </w:r>
    </w:p>
    <w:p w:rsidR="00C61DF9" w:rsidRPr="00B33A13" w:rsidRDefault="00C61DF9" w:rsidP="00465DAD">
      <w:pPr>
        <w:numPr>
          <w:ilvl w:val="0"/>
          <w:numId w:val="6"/>
        </w:numPr>
        <w:spacing w:after="0" w:line="320" w:lineRule="atLeast"/>
        <w:ind w:left="851" w:hanging="425"/>
        <w:jc w:val="both"/>
        <w:rPr>
          <w:sz w:val="24"/>
          <w:szCs w:val="24"/>
        </w:rPr>
      </w:pPr>
      <w:r w:rsidRPr="00B33A13">
        <w:rPr>
          <w:sz w:val="24"/>
          <w:szCs w:val="24"/>
        </w:rPr>
        <w:t xml:space="preserve">przysłać (z uwzględnieniem wymogów zawartych w ust. </w:t>
      </w:r>
      <w:r w:rsidR="007E2C8A" w:rsidRPr="00B33A13">
        <w:rPr>
          <w:sz w:val="24"/>
          <w:szCs w:val="24"/>
        </w:rPr>
        <w:t xml:space="preserve">7 </w:t>
      </w:r>
      <w:r w:rsidRPr="00B33A13">
        <w:rPr>
          <w:sz w:val="24"/>
          <w:szCs w:val="24"/>
        </w:rPr>
        <w:t xml:space="preserve">poniżej) wraz z dowodem wpłaty (według cennika, o którym mowa w § </w:t>
      </w:r>
      <w:r w:rsidR="007E2C8A" w:rsidRPr="00B33A13">
        <w:rPr>
          <w:sz w:val="24"/>
          <w:szCs w:val="24"/>
        </w:rPr>
        <w:t>5</w:t>
      </w:r>
      <w:r w:rsidRPr="00B33A13">
        <w:rPr>
          <w:sz w:val="24"/>
          <w:szCs w:val="24"/>
        </w:rPr>
        <w:t xml:space="preserve"> </w:t>
      </w:r>
      <w:r w:rsidR="007E2C8A" w:rsidRPr="00B33A13">
        <w:rPr>
          <w:sz w:val="24"/>
          <w:szCs w:val="24"/>
        </w:rPr>
        <w:t>Regulaminu</w:t>
      </w:r>
      <w:r w:rsidRPr="00B33A13">
        <w:rPr>
          <w:sz w:val="24"/>
          <w:szCs w:val="24"/>
        </w:rPr>
        <w:t xml:space="preserve">) na adres:       </w:t>
      </w:r>
    </w:p>
    <w:p w:rsidR="00C61DF9" w:rsidRPr="00B33A13" w:rsidRDefault="00C61DF9" w:rsidP="00465DAD">
      <w:pPr>
        <w:spacing w:after="0" w:line="320" w:lineRule="atLeast"/>
        <w:ind w:left="851"/>
        <w:rPr>
          <w:sz w:val="24"/>
          <w:szCs w:val="24"/>
        </w:rPr>
      </w:pPr>
      <w:r w:rsidRPr="00B33A13">
        <w:rPr>
          <w:sz w:val="24"/>
          <w:szCs w:val="24"/>
        </w:rPr>
        <w:t>TELEAUDIO DWA  spółka z ograniczoną odpowiedzialnością sp.k.</w:t>
      </w:r>
    </w:p>
    <w:p w:rsidR="00C61DF9" w:rsidRPr="00B33A13" w:rsidRDefault="00C61DF9" w:rsidP="00465DAD">
      <w:pPr>
        <w:spacing w:after="0" w:line="320" w:lineRule="atLeast"/>
        <w:ind w:left="851"/>
        <w:rPr>
          <w:sz w:val="24"/>
          <w:szCs w:val="24"/>
        </w:rPr>
      </w:pPr>
      <w:r w:rsidRPr="00B33A13">
        <w:rPr>
          <w:sz w:val="24"/>
          <w:szCs w:val="24"/>
        </w:rPr>
        <w:t>Al. Stanów Zjednoczonych 61, 04-028 Warszawa</w:t>
      </w:r>
    </w:p>
    <w:p w:rsidR="00C61DF9" w:rsidRPr="00B33A13" w:rsidRDefault="00C61DF9" w:rsidP="00465DAD">
      <w:pPr>
        <w:spacing w:after="0" w:line="320" w:lineRule="atLeast"/>
        <w:ind w:left="851"/>
        <w:rPr>
          <w:sz w:val="24"/>
          <w:szCs w:val="24"/>
        </w:rPr>
      </w:pPr>
      <w:r w:rsidRPr="00B33A13">
        <w:rPr>
          <w:sz w:val="24"/>
          <w:szCs w:val="24"/>
        </w:rPr>
        <w:t xml:space="preserve">lub faxem: 022/ 244-40-02, tel. 022/ 244-40-11                   </w:t>
      </w:r>
    </w:p>
    <w:p w:rsidR="00C61DF9" w:rsidRPr="00B33A13" w:rsidRDefault="00C61DF9" w:rsidP="00465DAD">
      <w:pPr>
        <w:spacing w:after="0" w:line="320" w:lineRule="atLeast"/>
        <w:ind w:left="851"/>
        <w:rPr>
          <w:sz w:val="24"/>
          <w:szCs w:val="24"/>
        </w:rPr>
      </w:pPr>
      <w:r w:rsidRPr="00B33A13">
        <w:rPr>
          <w:sz w:val="24"/>
          <w:szCs w:val="24"/>
        </w:rPr>
        <w:t xml:space="preserve">z dopiskiem: Gazeta TV Polsat </w:t>
      </w:r>
    </w:p>
    <w:p w:rsidR="00C61DF9" w:rsidRPr="00B33A13" w:rsidRDefault="00C61DF9" w:rsidP="00465DAD">
      <w:pPr>
        <w:spacing w:after="0" w:line="320" w:lineRule="atLeast"/>
        <w:ind w:left="851"/>
        <w:rPr>
          <w:sz w:val="24"/>
          <w:szCs w:val="24"/>
        </w:rPr>
      </w:pPr>
      <w:r w:rsidRPr="00B33A13">
        <w:rPr>
          <w:sz w:val="24"/>
          <w:szCs w:val="24"/>
        </w:rPr>
        <w:t xml:space="preserve">Wpłaty za ogłoszenie należy kierować na konto:                              </w:t>
      </w:r>
    </w:p>
    <w:p w:rsidR="00C61DF9" w:rsidRPr="00B33A13" w:rsidRDefault="00C61DF9" w:rsidP="00465DAD">
      <w:pPr>
        <w:spacing w:after="0" w:line="320" w:lineRule="atLeast"/>
        <w:ind w:left="851"/>
        <w:rPr>
          <w:sz w:val="24"/>
          <w:szCs w:val="24"/>
        </w:rPr>
      </w:pPr>
      <w:r w:rsidRPr="00B33A13">
        <w:rPr>
          <w:sz w:val="24"/>
          <w:szCs w:val="24"/>
        </w:rPr>
        <w:t xml:space="preserve">TELEAUDIO DWA  spółka z ograniczoną odpowiedzialnością sp.k. </w:t>
      </w:r>
    </w:p>
    <w:p w:rsidR="00C61DF9" w:rsidRPr="00B33A13" w:rsidRDefault="00C61DF9" w:rsidP="00465DAD">
      <w:pPr>
        <w:spacing w:after="0" w:line="320" w:lineRule="atLeast"/>
        <w:ind w:left="851"/>
        <w:rPr>
          <w:sz w:val="24"/>
          <w:szCs w:val="24"/>
        </w:rPr>
      </w:pPr>
      <w:r w:rsidRPr="00B33A13">
        <w:rPr>
          <w:sz w:val="24"/>
          <w:szCs w:val="24"/>
        </w:rPr>
        <w:t xml:space="preserve">Al. Stanów Zjednoczonych 61,  04-028 Warszawa                        </w:t>
      </w:r>
    </w:p>
    <w:p w:rsidR="00C61DF9" w:rsidRPr="00B33A13" w:rsidRDefault="00C61DF9" w:rsidP="00465DAD">
      <w:pPr>
        <w:spacing w:after="0" w:line="320" w:lineRule="atLeast"/>
        <w:ind w:left="851"/>
        <w:rPr>
          <w:sz w:val="24"/>
          <w:szCs w:val="24"/>
        </w:rPr>
      </w:pPr>
      <w:r w:rsidRPr="00B33A13">
        <w:rPr>
          <w:sz w:val="24"/>
          <w:szCs w:val="24"/>
        </w:rPr>
        <w:t>nr konta: Bank Pekao S.A., 44 1240 6218 1111 0010 4997 3232</w:t>
      </w:r>
    </w:p>
    <w:p w:rsidR="00C61DF9" w:rsidRPr="00B33A13" w:rsidRDefault="00C61DF9" w:rsidP="00465DAD">
      <w:pPr>
        <w:spacing w:after="0" w:line="320" w:lineRule="atLeast"/>
        <w:ind w:firstLine="426"/>
        <w:rPr>
          <w:sz w:val="24"/>
          <w:szCs w:val="24"/>
        </w:rPr>
      </w:pPr>
      <w:r w:rsidRPr="00B33A13">
        <w:rPr>
          <w:sz w:val="24"/>
          <w:szCs w:val="24"/>
        </w:rPr>
        <w:t xml:space="preserve">albo </w:t>
      </w:r>
    </w:p>
    <w:p w:rsidR="00C61DF9" w:rsidRPr="00B33A13" w:rsidRDefault="00C61DF9" w:rsidP="00C61DF9">
      <w:pPr>
        <w:numPr>
          <w:ilvl w:val="0"/>
          <w:numId w:val="6"/>
        </w:numPr>
        <w:spacing w:after="0" w:line="320" w:lineRule="atLeast"/>
        <w:jc w:val="both"/>
        <w:rPr>
          <w:sz w:val="24"/>
          <w:szCs w:val="24"/>
        </w:rPr>
      </w:pPr>
      <w:r w:rsidRPr="00B33A13">
        <w:rPr>
          <w:sz w:val="24"/>
          <w:szCs w:val="24"/>
        </w:rPr>
        <w:t>dokonać zgłoszenia treści ogłoszenia i jednocześnie opłaty za publikację ogłoszenia za pośrednictwem SMS-a, zgodnie z postanowieniami ust</w:t>
      </w:r>
      <w:r w:rsidR="007E2C8A" w:rsidRPr="00B33A13">
        <w:rPr>
          <w:sz w:val="24"/>
          <w:szCs w:val="24"/>
        </w:rPr>
        <w:t xml:space="preserve">. 8 </w:t>
      </w:r>
      <w:r w:rsidRPr="00B33A13">
        <w:rPr>
          <w:sz w:val="24"/>
          <w:szCs w:val="24"/>
        </w:rPr>
        <w:t xml:space="preserve"> poniżej,</w:t>
      </w:r>
    </w:p>
    <w:p w:rsidR="00C61DF9" w:rsidRPr="00B33A13" w:rsidRDefault="00C61DF9" w:rsidP="00C61DF9">
      <w:pPr>
        <w:spacing w:after="0" w:line="320" w:lineRule="atLeast"/>
        <w:rPr>
          <w:sz w:val="24"/>
          <w:szCs w:val="24"/>
        </w:rPr>
      </w:pPr>
      <w:r w:rsidRPr="00B33A13">
        <w:rPr>
          <w:sz w:val="24"/>
          <w:szCs w:val="24"/>
        </w:rPr>
        <w:t xml:space="preserve">        albo</w:t>
      </w:r>
    </w:p>
    <w:p w:rsidR="00C61DF9" w:rsidRPr="00B33A13" w:rsidRDefault="00C61DF9" w:rsidP="00C61DF9">
      <w:pPr>
        <w:numPr>
          <w:ilvl w:val="0"/>
          <w:numId w:val="6"/>
        </w:numPr>
        <w:spacing w:after="0" w:line="320" w:lineRule="atLeast"/>
        <w:jc w:val="both"/>
        <w:rPr>
          <w:sz w:val="24"/>
          <w:szCs w:val="24"/>
        </w:rPr>
      </w:pPr>
      <w:r w:rsidRPr="00B33A13">
        <w:rPr>
          <w:sz w:val="24"/>
          <w:szCs w:val="24"/>
        </w:rPr>
        <w:t xml:space="preserve">dla ogłoszeń drobnych – treść ogłoszenia wraz z dowodem wpłaty można przesyłać na adres mailowy: </w:t>
      </w:r>
      <w:hyperlink r:id="rId14" w:history="1">
        <w:r w:rsidRPr="00B33A13">
          <w:rPr>
            <w:rStyle w:val="czeinternetowe"/>
            <w:color w:val="auto"/>
            <w:sz w:val="24"/>
            <w:szCs w:val="24"/>
          </w:rPr>
          <w:t>ogloszenia@teleaudio.pl</w:t>
        </w:r>
      </w:hyperlink>
      <w:r w:rsidRPr="00B33A13">
        <w:rPr>
          <w:rStyle w:val="czeinternetowe"/>
          <w:color w:val="auto"/>
          <w:sz w:val="24"/>
          <w:szCs w:val="24"/>
        </w:rPr>
        <w:t xml:space="preserve"> lub</w:t>
      </w:r>
      <w:r w:rsidRPr="00B33A13">
        <w:rPr>
          <w:sz w:val="24"/>
          <w:szCs w:val="24"/>
        </w:rPr>
        <w:t xml:space="preserve"> za pośrednictwem faksu 22/244-40-02 lub drogą pocztową (według wymogów jak określone w punkcie 1) powyżej), </w:t>
      </w:r>
    </w:p>
    <w:p w:rsidR="00C61DF9" w:rsidRPr="00B33A13" w:rsidRDefault="00C61DF9" w:rsidP="00C61DF9">
      <w:pPr>
        <w:spacing w:after="0" w:line="320" w:lineRule="atLeast"/>
        <w:ind w:left="426"/>
        <w:jc w:val="both"/>
        <w:rPr>
          <w:sz w:val="24"/>
          <w:szCs w:val="24"/>
        </w:rPr>
      </w:pPr>
      <w:r w:rsidRPr="00B33A13">
        <w:rPr>
          <w:sz w:val="24"/>
          <w:szCs w:val="24"/>
        </w:rPr>
        <w:t>z zastrzeżeniem, że zgłoszenia do działu "szukam pracy" (publikowane na stronie 644) mogą być zgłaszane wyłącznie SMS-em, na numer 72550, cena 2,46 złotych brutto.</w:t>
      </w:r>
    </w:p>
    <w:p w:rsidR="00C61DF9" w:rsidRPr="00B33A13" w:rsidRDefault="00C61DF9" w:rsidP="00C61DF9">
      <w:pPr>
        <w:numPr>
          <w:ilvl w:val="0"/>
          <w:numId w:val="5"/>
        </w:numPr>
        <w:spacing w:after="0" w:line="320" w:lineRule="atLeast"/>
        <w:ind w:left="426" w:hanging="426"/>
        <w:jc w:val="both"/>
        <w:rPr>
          <w:sz w:val="24"/>
          <w:szCs w:val="24"/>
        </w:rPr>
      </w:pPr>
      <w:r w:rsidRPr="00B33A13">
        <w:rPr>
          <w:sz w:val="24"/>
          <w:szCs w:val="24"/>
        </w:rPr>
        <w:t xml:space="preserve">Aby zgłosić do publikacji ogłoszenie duże należy podpisać z Administratorem odrębne zlecenie. Płatność z tego tytułu realizowana będzie przelewem, na podstawie faktury </w:t>
      </w:r>
      <w:r w:rsidRPr="00B33A13">
        <w:rPr>
          <w:sz w:val="24"/>
          <w:szCs w:val="24"/>
        </w:rPr>
        <w:lastRenderedPageBreak/>
        <w:t xml:space="preserve">VAT wystawianej przez Administratora do końca danego miesiąca kalendarzowego. Termin płatności wynosi 14 dni. </w:t>
      </w:r>
    </w:p>
    <w:p w:rsidR="00C61DF9" w:rsidRPr="00B33A13" w:rsidRDefault="00C61DF9" w:rsidP="00C61DF9">
      <w:pPr>
        <w:spacing w:after="0" w:line="320" w:lineRule="atLeast"/>
        <w:ind w:left="426" w:hanging="426"/>
        <w:jc w:val="both"/>
        <w:rPr>
          <w:sz w:val="24"/>
          <w:szCs w:val="24"/>
        </w:rPr>
      </w:pPr>
      <w:r w:rsidRPr="00B33A13">
        <w:rPr>
          <w:sz w:val="24"/>
          <w:szCs w:val="24"/>
        </w:rPr>
        <w:t>3.</w:t>
      </w:r>
      <w:r w:rsidRPr="00B33A13">
        <w:rPr>
          <w:sz w:val="24"/>
          <w:szCs w:val="24"/>
        </w:rPr>
        <w:tab/>
        <w:t xml:space="preserve">Zamówienie publikacji treści ogłoszenia w Gazecie TV Polsat zawsze jest zamówieniem </w:t>
      </w:r>
      <w:r w:rsidR="00465DAD" w:rsidRPr="00B33A13">
        <w:rPr>
          <w:sz w:val="24"/>
          <w:szCs w:val="24"/>
        </w:rPr>
        <w:br/>
      </w:r>
      <w:r w:rsidRPr="00B33A13">
        <w:rPr>
          <w:sz w:val="24"/>
          <w:szCs w:val="24"/>
        </w:rPr>
        <w:t>z obowiązkiem zapłaty.</w:t>
      </w:r>
    </w:p>
    <w:p w:rsidR="00C61DF9" w:rsidRPr="00B33A13" w:rsidRDefault="00C61DF9" w:rsidP="00C61DF9">
      <w:pPr>
        <w:spacing w:after="0" w:line="320" w:lineRule="atLeast"/>
        <w:ind w:left="426" w:hanging="426"/>
        <w:jc w:val="both"/>
        <w:rPr>
          <w:sz w:val="24"/>
          <w:szCs w:val="24"/>
        </w:rPr>
      </w:pPr>
      <w:r w:rsidRPr="00B33A13">
        <w:rPr>
          <w:sz w:val="24"/>
          <w:szCs w:val="24"/>
        </w:rPr>
        <w:t xml:space="preserve">4. </w:t>
      </w:r>
      <w:r w:rsidRPr="00B33A13">
        <w:rPr>
          <w:sz w:val="24"/>
          <w:szCs w:val="24"/>
        </w:rPr>
        <w:tab/>
        <w:t xml:space="preserve">Treść ogłoszenia winna być dostosowana do kategorii działu, w jakim ma zostać umieszczone ogłoszenie.    </w:t>
      </w:r>
    </w:p>
    <w:p w:rsidR="00C61DF9" w:rsidRPr="00B33A13" w:rsidRDefault="00C61DF9" w:rsidP="00C61DF9">
      <w:pPr>
        <w:spacing w:after="0" w:line="320" w:lineRule="atLeast"/>
        <w:ind w:left="426" w:hanging="426"/>
        <w:jc w:val="both"/>
        <w:rPr>
          <w:sz w:val="24"/>
          <w:szCs w:val="24"/>
        </w:rPr>
      </w:pPr>
      <w:r w:rsidRPr="00B33A13">
        <w:rPr>
          <w:sz w:val="24"/>
          <w:szCs w:val="24"/>
        </w:rPr>
        <w:t>5.</w:t>
      </w:r>
      <w:r w:rsidRPr="00B33A13">
        <w:rPr>
          <w:sz w:val="24"/>
          <w:szCs w:val="24"/>
        </w:rPr>
        <w:tab/>
        <w:t xml:space="preserve">Zakazane jest zamieszczanie w treści ogłoszeń numerów telefonów lub adresu poczty email podmiotów innych niż Ogłoszeniodawca. </w:t>
      </w:r>
    </w:p>
    <w:p w:rsidR="00C61DF9" w:rsidRPr="00B33A13" w:rsidRDefault="00C61DF9" w:rsidP="00C61DF9">
      <w:pPr>
        <w:spacing w:after="0" w:line="320" w:lineRule="atLeast"/>
        <w:ind w:left="426" w:hanging="426"/>
        <w:jc w:val="both"/>
        <w:rPr>
          <w:sz w:val="24"/>
          <w:szCs w:val="24"/>
        </w:rPr>
      </w:pPr>
      <w:r w:rsidRPr="00B33A13">
        <w:rPr>
          <w:sz w:val="24"/>
          <w:szCs w:val="24"/>
        </w:rPr>
        <w:t>6.</w:t>
      </w:r>
      <w:r w:rsidRPr="00B33A13">
        <w:rPr>
          <w:sz w:val="24"/>
          <w:szCs w:val="24"/>
        </w:rPr>
        <w:tab/>
        <w:t>Ogłoszenie winno liczyć:</w:t>
      </w:r>
    </w:p>
    <w:p w:rsidR="00C61DF9" w:rsidRPr="00B33A13" w:rsidRDefault="00C61DF9" w:rsidP="00C61DF9">
      <w:pPr>
        <w:spacing w:after="0" w:line="320" w:lineRule="atLeast"/>
        <w:ind w:left="709" w:hanging="283"/>
        <w:jc w:val="both"/>
        <w:rPr>
          <w:sz w:val="24"/>
          <w:szCs w:val="24"/>
        </w:rPr>
      </w:pPr>
      <w:r w:rsidRPr="00B33A13">
        <w:rPr>
          <w:sz w:val="24"/>
          <w:szCs w:val="24"/>
        </w:rPr>
        <w:t xml:space="preserve">- </w:t>
      </w:r>
      <w:r w:rsidRPr="00B33A13">
        <w:rPr>
          <w:sz w:val="24"/>
          <w:szCs w:val="24"/>
        </w:rPr>
        <w:tab/>
        <w:t>do 11 wierzy po 37 Znaków, łącznie do 407 Znaków (w przypadku Ogłoszenia ½ stronicowego),</w:t>
      </w:r>
    </w:p>
    <w:p w:rsidR="00C61DF9" w:rsidRPr="00B33A13" w:rsidRDefault="00C61DF9" w:rsidP="00C61DF9">
      <w:pPr>
        <w:spacing w:after="0" w:line="320" w:lineRule="atLeast"/>
        <w:ind w:left="709" w:hanging="283"/>
        <w:jc w:val="both"/>
        <w:rPr>
          <w:sz w:val="24"/>
          <w:szCs w:val="24"/>
        </w:rPr>
      </w:pPr>
      <w:r w:rsidRPr="00B33A13">
        <w:rPr>
          <w:sz w:val="24"/>
          <w:szCs w:val="24"/>
        </w:rPr>
        <w:t xml:space="preserve">- </w:t>
      </w:r>
      <w:r w:rsidRPr="00B33A13">
        <w:rPr>
          <w:sz w:val="24"/>
          <w:szCs w:val="24"/>
        </w:rPr>
        <w:tab/>
        <w:t>do 23 wierzy po 37 Znaków, łącznie do 854 Znaków (w przypadku Ogłoszenia całostronicowego).</w:t>
      </w:r>
    </w:p>
    <w:p w:rsidR="00C61DF9" w:rsidRPr="00B33A13" w:rsidRDefault="00C61DF9" w:rsidP="00C61DF9">
      <w:pPr>
        <w:spacing w:after="0" w:line="320" w:lineRule="atLeast"/>
        <w:ind w:left="426"/>
        <w:jc w:val="both"/>
        <w:rPr>
          <w:sz w:val="24"/>
          <w:szCs w:val="24"/>
        </w:rPr>
      </w:pPr>
      <w:r w:rsidRPr="00B33A13">
        <w:rPr>
          <w:sz w:val="24"/>
          <w:szCs w:val="24"/>
        </w:rPr>
        <w:t xml:space="preserve">Ogłoszenia dłuższe niż wskazano powyżej mogą być skracane przez Administratora lub Administrator może odmówić ich publikacji. </w:t>
      </w:r>
    </w:p>
    <w:p w:rsidR="00C61DF9" w:rsidRPr="00B33A13" w:rsidRDefault="00C61DF9" w:rsidP="00C61DF9">
      <w:pPr>
        <w:spacing w:after="0" w:line="320" w:lineRule="atLeast"/>
        <w:ind w:left="426" w:hanging="426"/>
        <w:rPr>
          <w:sz w:val="24"/>
          <w:szCs w:val="24"/>
        </w:rPr>
      </w:pPr>
      <w:r w:rsidRPr="00B33A13">
        <w:rPr>
          <w:sz w:val="24"/>
          <w:szCs w:val="24"/>
        </w:rPr>
        <w:t xml:space="preserve">7.    </w:t>
      </w:r>
      <w:r w:rsidRPr="00B33A13">
        <w:rPr>
          <w:b/>
          <w:sz w:val="24"/>
          <w:szCs w:val="24"/>
        </w:rPr>
        <w:t>Zgłoszenie</w:t>
      </w:r>
      <w:r w:rsidRPr="00B33A13">
        <w:rPr>
          <w:sz w:val="24"/>
          <w:szCs w:val="24"/>
        </w:rPr>
        <w:t xml:space="preserve"> ogłoszenia </w:t>
      </w:r>
      <w:r w:rsidRPr="00B33A13">
        <w:rPr>
          <w:b/>
          <w:sz w:val="24"/>
          <w:szCs w:val="24"/>
        </w:rPr>
        <w:t>na piśmie, faxem lub w formie elektronicznej</w:t>
      </w:r>
      <w:r w:rsidRPr="00B33A13">
        <w:rPr>
          <w:sz w:val="24"/>
          <w:szCs w:val="24"/>
        </w:rPr>
        <w:t xml:space="preserve"> winno zawierać:</w:t>
      </w:r>
    </w:p>
    <w:p w:rsidR="00C61DF9" w:rsidRPr="00B33A13" w:rsidRDefault="00C61DF9" w:rsidP="00C61DF9">
      <w:pPr>
        <w:spacing w:after="0" w:line="320" w:lineRule="atLeast"/>
        <w:ind w:left="851" w:hanging="567"/>
        <w:jc w:val="both"/>
        <w:rPr>
          <w:sz w:val="24"/>
          <w:szCs w:val="24"/>
        </w:rPr>
      </w:pPr>
      <w:r w:rsidRPr="00B33A13">
        <w:rPr>
          <w:sz w:val="24"/>
          <w:szCs w:val="24"/>
        </w:rPr>
        <w:t xml:space="preserve">  a) </w:t>
      </w:r>
      <w:r w:rsidRPr="00B33A13">
        <w:rPr>
          <w:sz w:val="24"/>
          <w:szCs w:val="24"/>
        </w:rPr>
        <w:tab/>
        <w:t xml:space="preserve">dane osobowe Ogłoszeniodawcy: imię, nazwisko, pełny adres korespondencyjny, telefon kontaktowy, </w:t>
      </w:r>
    </w:p>
    <w:p w:rsidR="00C61DF9" w:rsidRPr="00B33A13" w:rsidRDefault="00C61DF9" w:rsidP="00C61DF9">
      <w:pPr>
        <w:spacing w:after="0" w:line="320" w:lineRule="atLeast"/>
        <w:ind w:left="851" w:hanging="567"/>
        <w:jc w:val="both"/>
        <w:rPr>
          <w:sz w:val="24"/>
          <w:szCs w:val="24"/>
        </w:rPr>
      </w:pPr>
      <w:r w:rsidRPr="00B33A13">
        <w:rPr>
          <w:sz w:val="24"/>
          <w:szCs w:val="24"/>
        </w:rPr>
        <w:t xml:space="preserve">  b) </w:t>
      </w:r>
      <w:r w:rsidRPr="00B33A13">
        <w:rPr>
          <w:sz w:val="24"/>
          <w:szCs w:val="24"/>
        </w:rPr>
        <w:tab/>
        <w:t xml:space="preserve">treść ogłoszenia, ze wskazaniem telefonu kontaktowego do Ogłoszeniodawcy, </w:t>
      </w:r>
    </w:p>
    <w:p w:rsidR="00C61DF9" w:rsidRPr="00B33A13" w:rsidRDefault="00C61DF9" w:rsidP="00C61DF9">
      <w:pPr>
        <w:spacing w:after="0" w:line="320" w:lineRule="atLeast"/>
        <w:ind w:left="851" w:hanging="567"/>
        <w:jc w:val="both"/>
        <w:rPr>
          <w:sz w:val="24"/>
          <w:szCs w:val="24"/>
        </w:rPr>
      </w:pPr>
      <w:r w:rsidRPr="00B33A13">
        <w:rPr>
          <w:sz w:val="24"/>
          <w:szCs w:val="24"/>
        </w:rPr>
        <w:t xml:space="preserve">  c) </w:t>
      </w:r>
      <w:r w:rsidRPr="00B33A13">
        <w:rPr>
          <w:sz w:val="24"/>
          <w:szCs w:val="24"/>
        </w:rPr>
        <w:tab/>
        <w:t xml:space="preserve">oznaczenie działu Gazety TV Polsat, w którym ogłoszenie miałoby zostać opublikowane, </w:t>
      </w:r>
    </w:p>
    <w:p w:rsidR="00C61DF9" w:rsidRPr="00B33A13" w:rsidRDefault="00C61DF9" w:rsidP="00C61DF9">
      <w:pPr>
        <w:spacing w:after="0" w:line="320" w:lineRule="atLeast"/>
        <w:ind w:left="851" w:hanging="567"/>
        <w:jc w:val="both"/>
        <w:rPr>
          <w:sz w:val="24"/>
          <w:szCs w:val="24"/>
        </w:rPr>
      </w:pPr>
      <w:r w:rsidRPr="00B33A13">
        <w:rPr>
          <w:sz w:val="24"/>
          <w:szCs w:val="24"/>
        </w:rPr>
        <w:t xml:space="preserve">  d) </w:t>
      </w:r>
      <w:r w:rsidRPr="00B33A13">
        <w:rPr>
          <w:sz w:val="24"/>
          <w:szCs w:val="24"/>
        </w:rPr>
        <w:tab/>
        <w:t xml:space="preserve">termin publikacji ogłoszenia - jeżeli publikacja miałby nastąpić później, niż wynika to z Regulaminu, </w:t>
      </w:r>
    </w:p>
    <w:p w:rsidR="00C61DF9" w:rsidRPr="00B33A13" w:rsidRDefault="00C61DF9" w:rsidP="00C61DF9">
      <w:pPr>
        <w:spacing w:after="0" w:line="320" w:lineRule="atLeast"/>
        <w:ind w:left="851" w:hanging="567"/>
        <w:jc w:val="both"/>
        <w:rPr>
          <w:sz w:val="24"/>
          <w:szCs w:val="24"/>
        </w:rPr>
      </w:pPr>
      <w:r w:rsidRPr="00B33A13">
        <w:rPr>
          <w:sz w:val="24"/>
          <w:szCs w:val="24"/>
        </w:rPr>
        <w:t xml:space="preserve">  e) </w:t>
      </w:r>
      <w:r w:rsidRPr="00B33A13">
        <w:rPr>
          <w:sz w:val="24"/>
          <w:szCs w:val="24"/>
        </w:rPr>
        <w:tab/>
        <w:t>dowód dokonania wpłaty,</w:t>
      </w:r>
    </w:p>
    <w:p w:rsidR="00C61DF9" w:rsidRPr="00B33A13" w:rsidRDefault="00C61DF9" w:rsidP="00C61DF9">
      <w:pPr>
        <w:spacing w:after="0" w:line="320" w:lineRule="atLeast"/>
        <w:ind w:left="851" w:hanging="567"/>
        <w:jc w:val="both"/>
        <w:rPr>
          <w:sz w:val="24"/>
          <w:szCs w:val="24"/>
        </w:rPr>
      </w:pPr>
      <w:r w:rsidRPr="00B33A13">
        <w:rPr>
          <w:sz w:val="24"/>
          <w:szCs w:val="24"/>
        </w:rPr>
        <w:t xml:space="preserve">  f) </w:t>
      </w:r>
      <w:r w:rsidRPr="00B33A13">
        <w:rPr>
          <w:sz w:val="24"/>
          <w:szCs w:val="24"/>
        </w:rPr>
        <w:tab/>
        <w:t xml:space="preserve">w przypadku zgłoszenia wniosku o wystawienie rachunku lub faktury - pełne dane niezbędne do wystawienia faktury (w tym numer NIP) bądź rachunku, zgodnie z obowiązującymi przepisami prawa. </w:t>
      </w:r>
    </w:p>
    <w:p w:rsidR="00C61DF9" w:rsidRPr="00B33A13" w:rsidRDefault="00C61DF9" w:rsidP="00C61DF9">
      <w:pPr>
        <w:spacing w:after="0" w:line="320" w:lineRule="atLeast"/>
        <w:ind w:left="284"/>
        <w:jc w:val="both"/>
        <w:rPr>
          <w:sz w:val="24"/>
          <w:szCs w:val="24"/>
        </w:rPr>
      </w:pPr>
      <w:r w:rsidRPr="00B33A13">
        <w:rPr>
          <w:sz w:val="24"/>
          <w:szCs w:val="24"/>
        </w:rPr>
        <w:t xml:space="preserve">Administrator zastrzega sobie prawo (ale nie obowiązek) – o ile będzie to uzasadnione – do żądania od Ogłoszeniodawcy dodatkowych dokumentów, w tym: dokumentów rejestrowych, stosownych koncesji, zezwoleń lub licencji. </w:t>
      </w:r>
    </w:p>
    <w:p w:rsidR="00C61DF9" w:rsidRPr="00B33A13" w:rsidRDefault="00C61DF9" w:rsidP="00C61DF9">
      <w:pPr>
        <w:spacing w:after="0" w:line="320" w:lineRule="atLeast"/>
        <w:ind w:left="426" w:hanging="426"/>
        <w:jc w:val="both"/>
        <w:rPr>
          <w:sz w:val="24"/>
          <w:szCs w:val="24"/>
        </w:rPr>
      </w:pPr>
      <w:r w:rsidRPr="00B33A13">
        <w:rPr>
          <w:sz w:val="24"/>
          <w:szCs w:val="24"/>
        </w:rPr>
        <w:t xml:space="preserve">8.  Zgłaszanie i opłacanie ogłoszeń </w:t>
      </w:r>
      <w:r w:rsidRPr="00B33A13">
        <w:rPr>
          <w:b/>
          <w:sz w:val="24"/>
          <w:szCs w:val="24"/>
        </w:rPr>
        <w:t>SMS-em</w:t>
      </w:r>
      <w:r w:rsidRPr="00B33A13">
        <w:rPr>
          <w:sz w:val="24"/>
          <w:szCs w:val="24"/>
        </w:rPr>
        <w:t>:</w:t>
      </w:r>
    </w:p>
    <w:p w:rsidR="00C61DF9" w:rsidRPr="00B33A13" w:rsidRDefault="00C61DF9" w:rsidP="00C61DF9">
      <w:pPr>
        <w:spacing w:after="0" w:line="320" w:lineRule="atLeast"/>
        <w:ind w:left="284"/>
        <w:jc w:val="both"/>
        <w:rPr>
          <w:sz w:val="24"/>
          <w:szCs w:val="24"/>
        </w:rPr>
      </w:pPr>
      <w:r w:rsidRPr="00B33A13">
        <w:rPr>
          <w:sz w:val="24"/>
          <w:szCs w:val="24"/>
        </w:rPr>
        <w:t xml:space="preserve">Zgłoszenie ogłoszenia do publikacji może nastąpić poprzez wysłanie przez Ogłoszeniodawcę SMS-a z treścią ogłoszenia </w:t>
      </w:r>
      <w:r w:rsidRPr="00B33A13">
        <w:rPr>
          <w:sz w:val="24"/>
          <w:szCs w:val="24"/>
          <w:u w:val="single"/>
        </w:rPr>
        <w:t>poprzedzoną</w:t>
      </w:r>
      <w:r w:rsidRPr="00B33A13">
        <w:rPr>
          <w:sz w:val="24"/>
          <w:szCs w:val="24"/>
        </w:rPr>
        <w:t xml:space="preserve"> właściwym </w:t>
      </w:r>
      <w:proofErr w:type="spellStart"/>
      <w:r w:rsidRPr="00B33A13">
        <w:rPr>
          <w:sz w:val="24"/>
          <w:szCs w:val="24"/>
        </w:rPr>
        <w:t>prefixem</w:t>
      </w:r>
      <w:proofErr w:type="spellEnd"/>
      <w:r w:rsidRPr="00B33A13">
        <w:rPr>
          <w:sz w:val="24"/>
          <w:szCs w:val="24"/>
        </w:rPr>
        <w:t xml:space="preserve"> na numer: </w:t>
      </w:r>
    </w:p>
    <w:p w:rsidR="00C61DF9" w:rsidRPr="00B33A13" w:rsidRDefault="00C61DF9" w:rsidP="00C61DF9">
      <w:pPr>
        <w:pStyle w:val="Akapitzlist"/>
        <w:numPr>
          <w:ilvl w:val="0"/>
          <w:numId w:val="17"/>
        </w:numPr>
        <w:spacing w:after="0" w:line="320" w:lineRule="atLeast"/>
        <w:jc w:val="both"/>
        <w:rPr>
          <w:sz w:val="24"/>
          <w:szCs w:val="24"/>
        </w:rPr>
      </w:pPr>
      <w:r w:rsidRPr="00B33A13">
        <w:rPr>
          <w:b/>
          <w:sz w:val="24"/>
          <w:szCs w:val="24"/>
        </w:rPr>
        <w:t>72550 -</w:t>
      </w:r>
      <w:r w:rsidRPr="00B33A13">
        <w:rPr>
          <w:sz w:val="24"/>
          <w:szCs w:val="24"/>
        </w:rPr>
        <w:t xml:space="preserve"> opłata 2 PLN netto/ SMS, tj. 2,46 PLN brutto, dla ogłoszeń w dziale:</w:t>
      </w:r>
    </w:p>
    <w:p w:rsidR="00C61DF9" w:rsidRPr="00B33A13" w:rsidRDefault="00C61DF9" w:rsidP="00C61DF9">
      <w:pPr>
        <w:numPr>
          <w:ilvl w:val="0"/>
          <w:numId w:val="9"/>
        </w:numPr>
        <w:spacing w:after="0" w:line="320" w:lineRule="atLeast"/>
        <w:jc w:val="both"/>
        <w:rPr>
          <w:sz w:val="24"/>
          <w:szCs w:val="24"/>
        </w:rPr>
      </w:pPr>
      <w:r w:rsidRPr="00B33A13">
        <w:rPr>
          <w:sz w:val="24"/>
          <w:szCs w:val="24"/>
        </w:rPr>
        <w:t xml:space="preserve"> Ogłoszenia różne (dział: szukam pracy) </w:t>
      </w:r>
    </w:p>
    <w:p w:rsidR="00C61DF9" w:rsidRPr="00B33A13" w:rsidRDefault="00C61DF9" w:rsidP="00C61DF9">
      <w:pPr>
        <w:tabs>
          <w:tab w:val="left" w:pos="1276"/>
        </w:tabs>
        <w:spacing w:after="0" w:line="320" w:lineRule="atLeast"/>
        <w:ind w:left="720"/>
        <w:jc w:val="both"/>
        <w:rPr>
          <w:sz w:val="24"/>
          <w:szCs w:val="24"/>
        </w:rPr>
      </w:pPr>
      <w:r w:rsidRPr="00B33A13">
        <w:rPr>
          <w:b/>
          <w:sz w:val="24"/>
          <w:szCs w:val="24"/>
        </w:rPr>
        <w:t xml:space="preserve">   </w:t>
      </w:r>
      <w:r w:rsidRPr="00B33A13">
        <w:rPr>
          <w:b/>
          <w:sz w:val="24"/>
          <w:szCs w:val="24"/>
        </w:rPr>
        <w:tab/>
        <w:t xml:space="preserve"> SZUKAM </w:t>
      </w:r>
      <w:r w:rsidRPr="00B33A13">
        <w:rPr>
          <w:sz w:val="24"/>
          <w:szCs w:val="24"/>
        </w:rPr>
        <w:t xml:space="preserve">– w przypadku ogłoszeń zamieszczanych przez osoby szukające pracy. </w:t>
      </w:r>
    </w:p>
    <w:p w:rsidR="00C61DF9" w:rsidRPr="00B33A13" w:rsidRDefault="00C61DF9" w:rsidP="00C61DF9">
      <w:pPr>
        <w:spacing w:after="0" w:line="320" w:lineRule="atLeast"/>
        <w:ind w:left="1320"/>
        <w:jc w:val="both"/>
        <w:rPr>
          <w:sz w:val="24"/>
          <w:szCs w:val="24"/>
        </w:rPr>
      </w:pPr>
      <w:r w:rsidRPr="00B33A13">
        <w:rPr>
          <w:sz w:val="24"/>
          <w:szCs w:val="24"/>
          <w:u w:val="single"/>
        </w:rPr>
        <w:t>przykładowo</w:t>
      </w:r>
      <w:r w:rsidRPr="00B33A13">
        <w:rPr>
          <w:sz w:val="24"/>
          <w:szCs w:val="24"/>
        </w:rPr>
        <w:t>: SZUKAM  + TREŚĆ OGŁOSZENIA (np. SZUKAM pracy jako kelnerka, Warszawa)</w:t>
      </w:r>
    </w:p>
    <w:p w:rsidR="00C61DF9" w:rsidRPr="00B33A13" w:rsidRDefault="00C61DF9" w:rsidP="00C61DF9">
      <w:pPr>
        <w:spacing w:after="0" w:line="320" w:lineRule="atLeast"/>
        <w:ind w:firstLine="708"/>
        <w:jc w:val="both"/>
        <w:rPr>
          <w:sz w:val="24"/>
          <w:szCs w:val="24"/>
        </w:rPr>
      </w:pPr>
      <w:r w:rsidRPr="00B33A13">
        <w:rPr>
          <w:sz w:val="24"/>
          <w:szCs w:val="24"/>
        </w:rPr>
        <w:t xml:space="preserve">           Prawidłowe zlecone ogłoszenia będą prezentowane na stronie 644. </w:t>
      </w:r>
    </w:p>
    <w:p w:rsidR="00C61DF9" w:rsidRPr="00B33A13" w:rsidRDefault="00C61DF9" w:rsidP="00C61DF9">
      <w:pPr>
        <w:spacing w:after="0" w:line="320" w:lineRule="atLeast"/>
        <w:ind w:left="708"/>
        <w:jc w:val="both"/>
        <w:rPr>
          <w:sz w:val="24"/>
          <w:szCs w:val="24"/>
        </w:rPr>
      </w:pPr>
      <w:r w:rsidRPr="00B33A13">
        <w:rPr>
          <w:sz w:val="24"/>
          <w:szCs w:val="24"/>
        </w:rPr>
        <w:t xml:space="preserve">           </w:t>
      </w:r>
      <w:r w:rsidRPr="00B33A13">
        <w:rPr>
          <w:b/>
          <w:sz w:val="24"/>
          <w:szCs w:val="24"/>
        </w:rPr>
        <w:t>Uwaga!</w:t>
      </w:r>
      <w:r w:rsidRPr="00B33A13">
        <w:rPr>
          <w:sz w:val="24"/>
          <w:szCs w:val="24"/>
        </w:rPr>
        <w:t xml:space="preserve"> Ogłoszenia mogą dotyczyć tylko i wyłącznie osób szukających pracy.</w:t>
      </w:r>
    </w:p>
    <w:p w:rsidR="00C61DF9" w:rsidRPr="00B33A13" w:rsidRDefault="00C61DF9" w:rsidP="00C61DF9">
      <w:pPr>
        <w:spacing w:after="0" w:line="320" w:lineRule="atLeast"/>
        <w:ind w:left="360"/>
        <w:jc w:val="both"/>
        <w:rPr>
          <w:sz w:val="24"/>
          <w:szCs w:val="24"/>
        </w:rPr>
      </w:pPr>
      <w:r w:rsidRPr="00B33A13">
        <w:rPr>
          <w:sz w:val="24"/>
          <w:szCs w:val="24"/>
        </w:rPr>
        <w:t xml:space="preserve">Ogłoszenia wysyłane za pomocą wiadomości SMS nie mogą zawierać polskich liter i nie mogą być dłuższe (wraz z </w:t>
      </w:r>
      <w:proofErr w:type="spellStart"/>
      <w:r w:rsidRPr="00B33A13">
        <w:rPr>
          <w:sz w:val="24"/>
          <w:szCs w:val="24"/>
        </w:rPr>
        <w:t>prefixem</w:t>
      </w:r>
      <w:proofErr w:type="spellEnd"/>
      <w:r w:rsidRPr="00B33A13">
        <w:rPr>
          <w:sz w:val="24"/>
          <w:szCs w:val="24"/>
        </w:rPr>
        <w:t xml:space="preserve">) niż </w:t>
      </w:r>
      <w:r w:rsidRPr="00B33A13">
        <w:rPr>
          <w:b/>
          <w:sz w:val="24"/>
          <w:szCs w:val="24"/>
        </w:rPr>
        <w:t>160</w:t>
      </w:r>
      <w:r w:rsidRPr="00B33A13">
        <w:rPr>
          <w:sz w:val="24"/>
          <w:szCs w:val="24"/>
        </w:rPr>
        <w:t xml:space="preserve"> Znaków.</w:t>
      </w:r>
    </w:p>
    <w:p w:rsidR="00C61DF9" w:rsidRPr="00B33A13" w:rsidRDefault="00C61DF9" w:rsidP="00C61DF9">
      <w:pPr>
        <w:spacing w:after="0" w:line="320" w:lineRule="atLeast"/>
        <w:ind w:left="360"/>
        <w:jc w:val="both"/>
        <w:rPr>
          <w:sz w:val="24"/>
          <w:szCs w:val="24"/>
        </w:rPr>
      </w:pPr>
      <w:r w:rsidRPr="00B33A13">
        <w:rPr>
          <w:sz w:val="24"/>
          <w:szCs w:val="24"/>
        </w:rPr>
        <w:lastRenderedPageBreak/>
        <w:t xml:space="preserve">Wysłanie wiadomości bez prefiksu lub z błędnym </w:t>
      </w:r>
      <w:proofErr w:type="spellStart"/>
      <w:r w:rsidRPr="00B33A13">
        <w:rPr>
          <w:sz w:val="24"/>
          <w:szCs w:val="24"/>
        </w:rPr>
        <w:t>prefixem</w:t>
      </w:r>
      <w:proofErr w:type="spellEnd"/>
      <w:r w:rsidRPr="00B33A13">
        <w:rPr>
          <w:sz w:val="24"/>
          <w:szCs w:val="24"/>
        </w:rPr>
        <w:t xml:space="preserve"> spowoduje niedostarczenie wiadomości do serwisu. W takim wypadku Ogłoszeniodawca otrzyma komunikat zwrotny o następującej treści: "błędna treść lub wiadomość wysłana pod zły numer", a ogłoszenie nie zostanie wyemitowane z przyczyn technicznych.           </w:t>
      </w:r>
    </w:p>
    <w:p w:rsidR="00C61DF9" w:rsidRPr="00B33A13" w:rsidRDefault="00C61DF9" w:rsidP="00C61DF9">
      <w:pPr>
        <w:spacing w:after="0" w:line="320" w:lineRule="atLeast"/>
        <w:ind w:left="360"/>
        <w:jc w:val="both"/>
        <w:rPr>
          <w:sz w:val="24"/>
          <w:szCs w:val="24"/>
        </w:rPr>
      </w:pPr>
      <w:r w:rsidRPr="00B33A13">
        <w:rPr>
          <w:sz w:val="24"/>
          <w:szCs w:val="24"/>
        </w:rPr>
        <w:t xml:space="preserve">Numer telefonu komórkowego z którego zostało wysłane ogłoszenie zostanie automatycznie wyemitowany na stronie Gazety (zostanie umieszczony na końcu danego ogłoszenia). </w:t>
      </w:r>
    </w:p>
    <w:p w:rsidR="00C61DF9" w:rsidRPr="00B33A13" w:rsidRDefault="00C61DF9" w:rsidP="00C61DF9">
      <w:pPr>
        <w:tabs>
          <w:tab w:val="left" w:pos="180"/>
        </w:tabs>
        <w:spacing w:after="0" w:line="320" w:lineRule="atLeast"/>
        <w:ind w:left="360" w:hanging="360"/>
        <w:jc w:val="both"/>
        <w:rPr>
          <w:sz w:val="24"/>
          <w:szCs w:val="24"/>
        </w:rPr>
      </w:pPr>
      <w:r w:rsidRPr="00B33A13">
        <w:rPr>
          <w:sz w:val="24"/>
          <w:szCs w:val="24"/>
        </w:rPr>
        <w:t>9.</w:t>
      </w:r>
      <w:r w:rsidRPr="00B33A13">
        <w:rPr>
          <w:sz w:val="24"/>
          <w:szCs w:val="24"/>
        </w:rPr>
        <w:tab/>
        <w:t xml:space="preserve">Wpisanie w treści ogłoszenia numeru telefonu, adresu strony internetowej www, adresu e-mail, numeru strony telegazety może spowodować, że system komputerowy obsługujący usługę zablokuje emisję ogłoszenia w Gazecie.                                </w:t>
      </w:r>
    </w:p>
    <w:p w:rsidR="00C61DF9" w:rsidRPr="00B33A13" w:rsidRDefault="00C61DF9" w:rsidP="00C61DF9">
      <w:pPr>
        <w:spacing w:after="0" w:line="320" w:lineRule="atLeast"/>
        <w:ind w:left="360" w:hanging="540"/>
        <w:jc w:val="both"/>
        <w:rPr>
          <w:b/>
          <w:sz w:val="24"/>
          <w:szCs w:val="24"/>
        </w:rPr>
      </w:pPr>
      <w:r w:rsidRPr="00B33A13">
        <w:rPr>
          <w:sz w:val="24"/>
          <w:szCs w:val="24"/>
        </w:rPr>
        <w:tab/>
      </w:r>
      <w:r w:rsidRPr="00B33A13">
        <w:rPr>
          <w:b/>
          <w:sz w:val="24"/>
          <w:szCs w:val="24"/>
        </w:rPr>
        <w:t xml:space="preserve">Publikacji nie będą podlegały, jako niezgodne z postanowieniami Regulaminu, </w:t>
      </w:r>
      <w:r w:rsidR="007E2C8A" w:rsidRPr="00B33A13">
        <w:rPr>
          <w:b/>
          <w:sz w:val="24"/>
          <w:szCs w:val="24"/>
        </w:rPr>
        <w:br/>
      </w:r>
      <w:r w:rsidRPr="00B33A13">
        <w:rPr>
          <w:b/>
          <w:sz w:val="24"/>
          <w:szCs w:val="24"/>
        </w:rPr>
        <w:t>w szczególności ogłoszenia zawierające dane osobowe inne niż numer telefonu,</w:t>
      </w:r>
      <w:r w:rsidR="000F3FBF" w:rsidRPr="00B33A13">
        <w:rPr>
          <w:b/>
          <w:sz w:val="24"/>
          <w:szCs w:val="24"/>
        </w:rPr>
        <w:br/>
      </w:r>
      <w:r w:rsidRPr="00B33A13">
        <w:rPr>
          <w:b/>
          <w:sz w:val="24"/>
          <w:szCs w:val="24"/>
        </w:rPr>
        <w:t xml:space="preserve">z którego dokonano zgłoszenia ogłoszenia (np. </w:t>
      </w:r>
      <w:r w:rsidR="007E2C8A" w:rsidRPr="00B33A13">
        <w:rPr>
          <w:b/>
          <w:sz w:val="24"/>
          <w:szCs w:val="24"/>
        </w:rPr>
        <w:t xml:space="preserve">będą zawierały </w:t>
      </w:r>
      <w:r w:rsidR="000F3FBF" w:rsidRPr="00B33A13">
        <w:rPr>
          <w:b/>
          <w:sz w:val="24"/>
          <w:szCs w:val="24"/>
        </w:rPr>
        <w:t xml:space="preserve">imię, nazwisko, adres itp.), przy czym ograniczenie to nie dotyczy serwisu Bank Samotnych Serc, gdzie zasady publikacji danych osobowych w tym serwisie określa odrębny regulamin.  </w:t>
      </w:r>
      <w:r w:rsidRPr="00B33A13">
        <w:rPr>
          <w:b/>
          <w:sz w:val="24"/>
          <w:szCs w:val="24"/>
        </w:rPr>
        <w:t xml:space="preserve">  </w:t>
      </w:r>
    </w:p>
    <w:p w:rsidR="00C61DF9" w:rsidRPr="00B33A13" w:rsidRDefault="00C61DF9" w:rsidP="00C61DF9">
      <w:pPr>
        <w:spacing w:after="0" w:line="320" w:lineRule="atLeast"/>
        <w:ind w:left="360" w:hanging="360"/>
        <w:jc w:val="both"/>
      </w:pPr>
      <w:r w:rsidRPr="00B33A13">
        <w:rPr>
          <w:sz w:val="24"/>
          <w:szCs w:val="24"/>
        </w:rPr>
        <w:t>10.</w:t>
      </w:r>
      <w:r w:rsidRPr="00B33A13">
        <w:rPr>
          <w:sz w:val="24"/>
          <w:szCs w:val="24"/>
        </w:rPr>
        <w:tab/>
        <w:t xml:space="preserve">W uzasadnionych przypadkach, w szczególności, gdy treść, przedmiot lub wielkość Ogłoszenia jest niestandardowa, dopuszcza się możliwość publikacji Ogłoszeń na specjalnych zasadach uzgodnionych w drodze indywidualnych negocjacji </w:t>
      </w:r>
      <w:r w:rsidR="007E2C8A" w:rsidRPr="00B33A13">
        <w:rPr>
          <w:sz w:val="24"/>
          <w:szCs w:val="24"/>
        </w:rPr>
        <w:br/>
      </w:r>
      <w:r w:rsidRPr="00B33A13">
        <w:rPr>
          <w:sz w:val="24"/>
          <w:szCs w:val="24"/>
        </w:rPr>
        <w:t>z Administratorem</w:t>
      </w:r>
      <w:r w:rsidRPr="00B33A13">
        <w:t xml:space="preserve"> (tel. 022/ 244-40-11). </w:t>
      </w:r>
    </w:p>
    <w:p w:rsidR="00C61DF9" w:rsidRPr="00B33A13" w:rsidRDefault="00C61DF9" w:rsidP="00C61DF9">
      <w:pPr>
        <w:spacing w:after="0" w:line="320" w:lineRule="atLeast"/>
        <w:ind w:left="360" w:hanging="360"/>
        <w:jc w:val="both"/>
        <w:rPr>
          <w:sz w:val="24"/>
          <w:szCs w:val="24"/>
        </w:rPr>
      </w:pPr>
      <w:r w:rsidRPr="00B33A13">
        <w:t>11.</w:t>
      </w:r>
      <w:r w:rsidRPr="00B33A13">
        <w:tab/>
      </w:r>
      <w:r w:rsidRPr="00B33A13">
        <w:rPr>
          <w:sz w:val="24"/>
          <w:szCs w:val="24"/>
        </w:rPr>
        <w:t xml:space="preserve">Po rozpoczęciu publikacji Ogłoszenia Ogłoszeniodawca ma prawo pisemnie lub za pośrednictwem korespondencji mailowej dokonywać korekty lub poprawek w treści ogłoszenia; zmiany takie nie mogą jednak prowadzić do istotnej zmiany treści ogłoszenia, w tym jego przedmiotu. Ogłoszeniodawca ma także prawo żądać - w tej samej formie jak wskazano w zdaniu pierwszym - usunięcia treści Ogłoszenia jeszcze przed upływem terminu końca jego publikacji, jednak bez prawa do zwrotu całości lub części opłaty za jego publikację. </w:t>
      </w:r>
    </w:p>
    <w:p w:rsidR="00C61DF9" w:rsidRPr="00B33A13" w:rsidRDefault="00C61DF9" w:rsidP="00C61DF9">
      <w:pPr>
        <w:spacing w:after="0" w:line="320" w:lineRule="atLeast"/>
        <w:jc w:val="center"/>
        <w:rPr>
          <w:b/>
          <w:sz w:val="24"/>
          <w:szCs w:val="24"/>
        </w:rPr>
      </w:pPr>
    </w:p>
    <w:p w:rsidR="00C61DF9" w:rsidRPr="00B33A13" w:rsidRDefault="00C61DF9" w:rsidP="00C61DF9">
      <w:pPr>
        <w:spacing w:after="0" w:line="320" w:lineRule="atLeast"/>
        <w:jc w:val="center"/>
        <w:rPr>
          <w:b/>
          <w:sz w:val="24"/>
          <w:szCs w:val="24"/>
        </w:rPr>
      </w:pPr>
      <w:r w:rsidRPr="00B33A13">
        <w:rPr>
          <w:b/>
          <w:sz w:val="24"/>
          <w:szCs w:val="24"/>
        </w:rPr>
        <w:t>§ 5. Cennik ogłoszeń</w:t>
      </w:r>
    </w:p>
    <w:p w:rsidR="00C61DF9" w:rsidRPr="00B33A13" w:rsidRDefault="00C61DF9" w:rsidP="00C61DF9">
      <w:pPr>
        <w:spacing w:after="0" w:line="320" w:lineRule="atLeast"/>
        <w:jc w:val="both"/>
        <w:rPr>
          <w:sz w:val="24"/>
          <w:szCs w:val="24"/>
        </w:rPr>
      </w:pPr>
      <w:r w:rsidRPr="00B33A13">
        <w:rPr>
          <w:sz w:val="24"/>
          <w:szCs w:val="24"/>
        </w:rPr>
        <w:t>Cennik ogłoszeń jest dostępny nas tronie internetowej: www.teleaudio.pl oraz na stronie 504 Gazety TV POLSAT.</w:t>
      </w:r>
    </w:p>
    <w:p w:rsidR="00C61DF9" w:rsidRPr="00B33A13" w:rsidRDefault="00C61DF9" w:rsidP="00C61DF9">
      <w:pPr>
        <w:spacing w:after="0" w:line="320" w:lineRule="atLeast"/>
        <w:rPr>
          <w:sz w:val="24"/>
          <w:szCs w:val="24"/>
        </w:rPr>
      </w:pPr>
    </w:p>
    <w:p w:rsidR="00C61DF9" w:rsidRPr="00B33A13" w:rsidRDefault="00C61DF9" w:rsidP="00C61DF9">
      <w:pPr>
        <w:spacing w:after="0" w:line="320" w:lineRule="atLeast"/>
        <w:jc w:val="center"/>
        <w:rPr>
          <w:b/>
          <w:sz w:val="24"/>
          <w:szCs w:val="24"/>
        </w:rPr>
      </w:pPr>
      <w:r w:rsidRPr="00B33A13">
        <w:rPr>
          <w:b/>
          <w:sz w:val="24"/>
          <w:szCs w:val="24"/>
        </w:rPr>
        <w:t>§ 6. Publikacja ogłoszeń</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t>Ogłoszenia zgodne z treścią Regulaminu i prawidłowo opłacone zostaną opublikowane w terminie 3 dni od daty zgłoszenia, chyba, że Ogłoszeniodawca zastrzegł w treści zgłoszenia późniejszy termin publikacji.</w:t>
      </w:r>
    </w:p>
    <w:p w:rsidR="00C61DF9" w:rsidRPr="00B33A13" w:rsidRDefault="00C61DF9" w:rsidP="00C61DF9">
      <w:pPr>
        <w:spacing w:after="0" w:line="320" w:lineRule="atLeast"/>
        <w:ind w:left="426"/>
        <w:jc w:val="both"/>
        <w:rPr>
          <w:sz w:val="24"/>
          <w:szCs w:val="24"/>
        </w:rPr>
      </w:pPr>
      <w:r w:rsidRPr="00B33A13">
        <w:rPr>
          <w:sz w:val="24"/>
          <w:szCs w:val="24"/>
        </w:rPr>
        <w:t>Ogłoszeniodawca przesyłając zgłoszenie publikacji Ogłoszenia wyraża tym samym zgodę na jego niezwłoczną publikację przed upływem okresu odstąpienia od umowy, przyjmując do wiadomości, że publikacja Ogłoszenia oznacza utratę prawa do odstąpienia od umowy.</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t xml:space="preserve">W przypadku, gdy ogłoszenie nie zostało opłacone – publikacja nie zostanie dokonana (za wyjątkiem ogłoszeń dużych, płatnych na zasadach określonych w osobnym zleceniu), </w:t>
      </w:r>
      <w:r w:rsidR="007E2C8A" w:rsidRPr="00B33A13">
        <w:rPr>
          <w:sz w:val="24"/>
          <w:szCs w:val="24"/>
        </w:rPr>
        <w:br/>
      </w:r>
      <w:r w:rsidRPr="00B33A13">
        <w:rPr>
          <w:sz w:val="24"/>
          <w:szCs w:val="24"/>
        </w:rPr>
        <w:t xml:space="preserve">a Administrator nie będzie kontaktował się z Ogłoszeniodawcą celem uzupełnienia powyższego braku. </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lastRenderedPageBreak/>
        <w:t xml:space="preserve">W przypadku, gdy ogłoszenie zostało opłacone w niewłaściwej wysokości – Administrator skontaktuje się z Ogłoszeniodawcą (według danych kontaktowych podanych w ogłoszeniu) w celu uzupełnienia płatności do pełnej wysokości. W przypadku nie uzupełnienia płatności we wskazanym terminie (nie dłuższym jednak niż 3 dni) Ogłoszenie nie zostanie opublikowane, a Administrator dokona zwrotu wpłaconej kwoty na rachunek bankowy, z którego dokonano płatności, pomniejszonej o koszt przelewu. </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t xml:space="preserve">Zastrzega się możliwość (ale nie obowiązek) dokonywania korekt treści Ogłoszeń przesłanych do publikacji w zakresie dotyczącym oczywistych omyłek pisarskich, stylistycznych lub gramatycznych oraz usuwania z ich treści niedopuszczalnych danych osobowych.  </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t xml:space="preserve">Okres publikacji Ogłoszenia wynosi standardowo 7 dni, przy czym nie krócej niż faktyczny okres za który wniesiono opłatę. </w:t>
      </w:r>
    </w:p>
    <w:p w:rsidR="00C61DF9" w:rsidRPr="00B33A13" w:rsidRDefault="00C61DF9" w:rsidP="00C61DF9">
      <w:pPr>
        <w:spacing w:after="0" w:line="320" w:lineRule="atLeast"/>
        <w:ind w:left="426"/>
        <w:jc w:val="both"/>
        <w:rPr>
          <w:sz w:val="24"/>
          <w:szCs w:val="24"/>
        </w:rPr>
      </w:pPr>
      <w:r w:rsidRPr="00B33A13">
        <w:rPr>
          <w:sz w:val="24"/>
          <w:szCs w:val="24"/>
        </w:rPr>
        <w:t xml:space="preserve">Ogłoszenia w dziale "szukam pracy" (zamawiane przy wykorzystaniu numeru 72550) – publikowane są przez okres 3 dni. </w:t>
      </w:r>
    </w:p>
    <w:p w:rsidR="00C61DF9" w:rsidRPr="00B33A13" w:rsidRDefault="00C61DF9" w:rsidP="00C61DF9">
      <w:pPr>
        <w:spacing w:after="0" w:line="320" w:lineRule="atLeast"/>
        <w:ind w:left="426"/>
        <w:jc w:val="both"/>
        <w:rPr>
          <w:sz w:val="24"/>
          <w:szCs w:val="24"/>
        </w:rPr>
      </w:pPr>
      <w:r w:rsidRPr="00B33A13">
        <w:rPr>
          <w:sz w:val="24"/>
          <w:szCs w:val="24"/>
        </w:rPr>
        <w:t xml:space="preserve">Ogłoszenia w dziale "Bank Samotnych Serc" publikowane są dwa tygodnie.  </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t>Ogłoszenia w Gazecie TV Polsat będą udostępniane publicznie, to jest w taki sposób, aby każdy mógł mieć do nich dostęp w miejscu i czasie przez siebie wybranym, o ile posiada techniczną możliwość odczytu teletekstu.</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t xml:space="preserve">Nie przewiduje się możliwości dołączania jakichkolwiek załączników do Ogłoszeń;  wyjątek stanowią Ogłoszenia zamieszczane w Banku Samotnych Serc, gdzie można dodać zdjęcia, które nie zostaną jednak wyświetlone w Gazecie TV Polsat, a na stronie internetowej </w:t>
      </w:r>
      <w:hyperlink r:id="rId15" w:history="1">
        <w:r w:rsidRPr="00B33A13">
          <w:rPr>
            <w:rStyle w:val="Hipercze"/>
            <w:color w:val="auto"/>
            <w:sz w:val="24"/>
            <w:szCs w:val="24"/>
            <w:u w:val="none"/>
          </w:rPr>
          <w:t>www.banksamotnychserc.pl</w:t>
        </w:r>
      </w:hyperlink>
      <w:r w:rsidRPr="00B33A13">
        <w:rPr>
          <w:sz w:val="24"/>
          <w:szCs w:val="24"/>
        </w:rPr>
        <w:t>, co reguluje odrębny regulamin tego serwisu.</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t xml:space="preserve">Istnieje możliwość zamieszczania dodatkowych pasków reklamowych z odnośnikami do stron z osobnym numerem, na których zamieszczone zostało dane ogłoszenie duże. Paski można zamieszczać na stronie głównej 100 (aktualności) lub na stronach z programem TV (301-303). Poza paskami reklamowymi nie ma innej formy wyróżniania Ogłoszeń. Zamieszczenie dodatkowego paska wyróżniającego Ogłoszenie jest opcjonalne (nieobowiązkowe) i jest dodatkowo płatne, według cen zawartych w cenniku.  </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t xml:space="preserve">Ogłoszenia zamieszczone w Gazecie TV Polsat (w okresie ich publikacji w tej Gazecie) będą dodatkowo – w ramach ceny za emisję - zamieszczone na stronie internetowej www.gazetatvpolsat.pl, gdzie (za wyjątkiem chatów) są dostępne i mogą być przeglądane. </w:t>
      </w:r>
    </w:p>
    <w:p w:rsidR="00C61DF9" w:rsidRPr="00B33A13" w:rsidRDefault="00C61DF9" w:rsidP="00C61DF9">
      <w:pPr>
        <w:numPr>
          <w:ilvl w:val="0"/>
          <w:numId w:val="10"/>
        </w:numPr>
        <w:spacing w:after="0" w:line="320" w:lineRule="atLeast"/>
        <w:ind w:left="426"/>
        <w:jc w:val="both"/>
        <w:rPr>
          <w:sz w:val="24"/>
          <w:szCs w:val="24"/>
        </w:rPr>
      </w:pPr>
      <w:r w:rsidRPr="00B33A13">
        <w:rPr>
          <w:sz w:val="24"/>
          <w:szCs w:val="24"/>
        </w:rPr>
        <w:t xml:space="preserve">Ogłoszeniodawca przyjmuje do wiadomości i akceptuje, iż </w:t>
      </w:r>
      <w:r w:rsidRPr="00B33A13">
        <w:rPr>
          <w:rFonts w:eastAsia="Times New Roman"/>
          <w:sz w:val="24"/>
          <w:szCs w:val="24"/>
          <w:lang w:eastAsia="pl-PL"/>
        </w:rPr>
        <w:t xml:space="preserve">przekazy (ogłoszenia) zawierające treści mogące mieć negatywny wpływ na prawidłowy fizyczny, psychiczny lub moralny rozwój małoletnich, a dopuszczone do publikacji zgodnie z obowiązującymi przepisami prawa, mogą być rozpowszechniane wyłącznie w godzinach od 23 do 6 oraz mogą podlegać innym ograniczeniom wynikającym z właściwych przepisów. </w:t>
      </w:r>
    </w:p>
    <w:p w:rsidR="00C61DF9" w:rsidRPr="00B33A13" w:rsidRDefault="00C61DF9" w:rsidP="00C61DF9">
      <w:pPr>
        <w:numPr>
          <w:ilvl w:val="0"/>
          <w:numId w:val="10"/>
        </w:numPr>
        <w:spacing w:after="0" w:line="320" w:lineRule="atLeast"/>
        <w:ind w:left="426"/>
        <w:jc w:val="both"/>
        <w:rPr>
          <w:sz w:val="24"/>
          <w:szCs w:val="24"/>
        </w:rPr>
      </w:pPr>
      <w:r w:rsidRPr="00B33A13">
        <w:rPr>
          <w:rFonts w:eastAsia="Times New Roman"/>
          <w:sz w:val="24"/>
          <w:szCs w:val="24"/>
          <w:lang w:eastAsia="pl-PL"/>
        </w:rPr>
        <w:t xml:space="preserve">Nadawca zastrzega sobie prawo do usuwania – bez prawa odszkodowania ze strony Ogłoszeniodawcy - treści Ogłoszeń przed upływem terminu ich publikacji, w sytuacji, gdy otrzyma w tym zakresie stosowne wezwanie od organu administracji publicznej, sądu, Policji lub prokuratury, a także na uzasadniony wniosek osoby trzeciej, która wykaże, że </w:t>
      </w:r>
      <w:r w:rsidRPr="00B33A13">
        <w:rPr>
          <w:rFonts w:eastAsia="Times New Roman"/>
          <w:sz w:val="24"/>
          <w:szCs w:val="24"/>
          <w:lang w:eastAsia="pl-PL"/>
        </w:rPr>
        <w:lastRenderedPageBreak/>
        <w:t xml:space="preserve">treść Ogłoszenia narusza jego słuszne interesy, jak również w przypadkach gdy Administrator wykryje, że treść Ogłoszenia jest sprzeczna z prawem lub Regulaminem. </w:t>
      </w:r>
    </w:p>
    <w:p w:rsidR="00C61DF9" w:rsidRPr="00B33A13" w:rsidRDefault="00C61DF9" w:rsidP="00C61DF9">
      <w:pPr>
        <w:numPr>
          <w:ilvl w:val="0"/>
          <w:numId w:val="10"/>
        </w:numPr>
        <w:spacing w:after="0" w:line="320" w:lineRule="atLeast"/>
        <w:ind w:left="426"/>
        <w:jc w:val="both"/>
        <w:rPr>
          <w:sz w:val="24"/>
          <w:szCs w:val="24"/>
        </w:rPr>
      </w:pPr>
      <w:r w:rsidRPr="00B33A13">
        <w:rPr>
          <w:rFonts w:eastAsia="Times New Roman"/>
          <w:sz w:val="24"/>
          <w:szCs w:val="24"/>
          <w:lang w:eastAsia="pl-PL"/>
        </w:rPr>
        <w:t>Po upływie okresu publikacji ogłoszenia, o którym mowa w ust. 5 Ogłoszenie zostanie automatycznie usunięte przez z Gazety TV Polsat.</w:t>
      </w:r>
    </w:p>
    <w:p w:rsidR="00C61DF9" w:rsidRPr="00B33A13" w:rsidRDefault="00C61DF9" w:rsidP="00C61DF9">
      <w:pPr>
        <w:numPr>
          <w:ilvl w:val="0"/>
          <w:numId w:val="10"/>
        </w:numPr>
        <w:spacing w:after="0" w:line="320" w:lineRule="atLeast"/>
        <w:ind w:left="426"/>
        <w:jc w:val="both"/>
        <w:rPr>
          <w:sz w:val="24"/>
          <w:szCs w:val="24"/>
        </w:rPr>
      </w:pPr>
      <w:r w:rsidRPr="00B33A13">
        <w:rPr>
          <w:rFonts w:eastAsia="Times New Roman"/>
          <w:sz w:val="24"/>
          <w:szCs w:val="24"/>
          <w:lang w:eastAsia="pl-PL"/>
        </w:rPr>
        <w:t>Administrator zastrzega sobie prawo wprowadzania w dowolnym momencie zmian dotyczących sposobu prezentowania treści w Gazecie TV Polsat, jej kolorystyki, funkcjonalności (w tym w zakresie sposobu działania wyszukiwarki) oraz innych elementów wizualnych, graficznych, dźwiękowych lub informatycznych</w:t>
      </w:r>
      <w:r w:rsidRPr="00B33A13">
        <w:rPr>
          <w:sz w:val="24"/>
          <w:szCs w:val="24"/>
          <w:lang w:eastAsia="pl-PL"/>
        </w:rPr>
        <w:t xml:space="preserve">, nie wpływających na treść publikowanych Ogłoszeń. </w:t>
      </w:r>
    </w:p>
    <w:p w:rsidR="00C61DF9" w:rsidRPr="00B33A13" w:rsidRDefault="00C61DF9" w:rsidP="00C61DF9">
      <w:pPr>
        <w:numPr>
          <w:ilvl w:val="0"/>
          <w:numId w:val="10"/>
        </w:numPr>
        <w:spacing w:after="0" w:line="320" w:lineRule="atLeast"/>
        <w:ind w:left="426"/>
        <w:jc w:val="both"/>
        <w:rPr>
          <w:rFonts w:eastAsia="Times New Roman"/>
          <w:b/>
          <w:bCs/>
          <w:sz w:val="24"/>
          <w:szCs w:val="24"/>
          <w:lang w:eastAsia="pl-PL"/>
        </w:rPr>
      </w:pPr>
      <w:r w:rsidRPr="00B33A13">
        <w:rPr>
          <w:sz w:val="24"/>
          <w:szCs w:val="24"/>
        </w:rPr>
        <w:t xml:space="preserve">Administrator </w:t>
      </w:r>
      <w:r w:rsidRPr="00B33A13">
        <w:rPr>
          <w:rFonts w:eastAsia="Times New Roman"/>
          <w:sz w:val="24"/>
          <w:szCs w:val="24"/>
          <w:lang w:eastAsia="pl-PL"/>
        </w:rPr>
        <w:t xml:space="preserve">zapewnia dostęp do Gazety TV Polsat przez całą dobę, siedem dni w tygodniu, na zasadach określonych Regulaminem, z wyjątkiem okresów awarii będących skutkiem działań lub zaniechań podmiotów trzecich, za które Administrator nie ponosi odpowiedzialności lub skutkiem działań siły wyższej. </w:t>
      </w:r>
    </w:p>
    <w:p w:rsidR="00C61DF9" w:rsidRPr="00B33A13" w:rsidRDefault="00C61DF9" w:rsidP="00C61DF9">
      <w:pPr>
        <w:numPr>
          <w:ilvl w:val="0"/>
          <w:numId w:val="10"/>
        </w:numPr>
        <w:spacing w:after="0" w:line="320" w:lineRule="atLeast"/>
        <w:ind w:left="426"/>
        <w:jc w:val="both"/>
        <w:rPr>
          <w:sz w:val="24"/>
          <w:szCs w:val="24"/>
        </w:rPr>
      </w:pPr>
      <w:r w:rsidRPr="00B33A13">
        <w:rPr>
          <w:rFonts w:eastAsia="Times New Roman"/>
          <w:sz w:val="24"/>
          <w:szCs w:val="24"/>
          <w:lang w:eastAsia="pl-PL"/>
        </w:rPr>
        <w:t xml:space="preserve">Nadawca zastrzega sobie prawo do czasowego odroczenia lub wstrzymania – bez prawa odszkodowania ze strony Ogłoszeniodawcy - publikacji treści Ogłoszeń, które byłyby niezgodne z charakterem wyjątkowych zdarzeń (np. w związku z ogłoszeniem żałoby narodowej). </w:t>
      </w:r>
    </w:p>
    <w:p w:rsidR="00C61DF9" w:rsidRPr="00B33A13" w:rsidRDefault="00C61DF9" w:rsidP="00C61DF9">
      <w:pPr>
        <w:spacing w:after="0" w:line="320" w:lineRule="atLeast"/>
        <w:ind w:left="426"/>
        <w:jc w:val="both"/>
        <w:rPr>
          <w:sz w:val="24"/>
          <w:szCs w:val="24"/>
        </w:rPr>
      </w:pPr>
    </w:p>
    <w:p w:rsidR="00C61DF9" w:rsidRPr="00B33A13" w:rsidRDefault="00C61DF9" w:rsidP="00C61DF9">
      <w:pPr>
        <w:spacing w:after="0" w:line="320" w:lineRule="atLeast"/>
        <w:jc w:val="center"/>
        <w:rPr>
          <w:b/>
          <w:sz w:val="24"/>
          <w:szCs w:val="24"/>
        </w:rPr>
      </w:pPr>
      <w:r w:rsidRPr="00B33A13">
        <w:rPr>
          <w:b/>
          <w:sz w:val="24"/>
          <w:szCs w:val="24"/>
        </w:rPr>
        <w:t xml:space="preserve">§ 7. Odpowiedzialność </w:t>
      </w:r>
    </w:p>
    <w:p w:rsidR="00C61DF9" w:rsidRPr="00B33A13" w:rsidRDefault="00C61DF9" w:rsidP="00C61DF9">
      <w:pPr>
        <w:numPr>
          <w:ilvl w:val="0"/>
          <w:numId w:val="11"/>
        </w:numPr>
        <w:spacing w:after="0" w:line="320" w:lineRule="atLeast"/>
        <w:ind w:left="426"/>
        <w:jc w:val="both"/>
        <w:rPr>
          <w:sz w:val="24"/>
          <w:szCs w:val="24"/>
        </w:rPr>
      </w:pPr>
      <w:r w:rsidRPr="00B33A13">
        <w:rPr>
          <w:sz w:val="24"/>
          <w:szCs w:val="24"/>
        </w:rPr>
        <w:t xml:space="preserve">Pełną odpowiedzialność (w tym odpowiedzialność prawną) za treść ogłoszeń ponosi wyłącznie Ogłoszeniodawca. W szczególności Ogłoszeniodawca ponosi odpowiedzialność za naruszenie praw autorskich osób trzecich, naruszenie dóbr osobistych osób trzecich lub naruszenie prawa do wizerunku osób trzecich, jak również za naruszenie przez treść Ogłoszenia powszechnie obowiązujących przepisów prawa oraz postanowień niniejszego Regulaminu.  </w:t>
      </w:r>
    </w:p>
    <w:p w:rsidR="00C61DF9" w:rsidRPr="00B33A13" w:rsidRDefault="00C61DF9" w:rsidP="00C61DF9">
      <w:pPr>
        <w:numPr>
          <w:ilvl w:val="0"/>
          <w:numId w:val="11"/>
        </w:numPr>
        <w:spacing w:after="0" w:line="320" w:lineRule="atLeast"/>
        <w:ind w:left="426"/>
        <w:jc w:val="both"/>
        <w:rPr>
          <w:sz w:val="24"/>
          <w:szCs w:val="24"/>
        </w:rPr>
      </w:pPr>
      <w:r w:rsidRPr="00B33A13">
        <w:rPr>
          <w:sz w:val="24"/>
          <w:szCs w:val="24"/>
        </w:rPr>
        <w:t xml:space="preserve">Nadawca i Administrator zastrzegają, iż w żaden sposób nie dokonują weryfikacji danych Ogłoszeniodawców jak również zamieszczanych przez nich treści Ogłoszeń, </w:t>
      </w:r>
      <w:r w:rsidR="007E2C8A" w:rsidRPr="00B33A13">
        <w:rPr>
          <w:sz w:val="24"/>
          <w:szCs w:val="24"/>
        </w:rPr>
        <w:br/>
      </w:r>
      <w:r w:rsidRPr="00B33A13">
        <w:rPr>
          <w:sz w:val="24"/>
          <w:szCs w:val="24"/>
        </w:rPr>
        <w:t>w szczególności nie dokonują weryfikacji publikowanych przez nich treści pod kątem ich rzetelności</w:t>
      </w:r>
      <w:r w:rsidR="007E2C8A" w:rsidRPr="00B33A13">
        <w:rPr>
          <w:sz w:val="24"/>
          <w:szCs w:val="24"/>
        </w:rPr>
        <w:t xml:space="preserve">, </w:t>
      </w:r>
      <w:r w:rsidRPr="00B33A13">
        <w:rPr>
          <w:sz w:val="24"/>
          <w:szCs w:val="24"/>
        </w:rPr>
        <w:t>zgodności z prawdą</w:t>
      </w:r>
      <w:r w:rsidR="007E2C8A" w:rsidRPr="00B33A13">
        <w:rPr>
          <w:sz w:val="24"/>
          <w:szCs w:val="24"/>
        </w:rPr>
        <w:t xml:space="preserve"> lub z obowiązującymi przepisami prawa, jednakże prawo do takiej weryfikacji sobie zastrzegają.</w:t>
      </w:r>
      <w:r w:rsidRPr="00B33A13">
        <w:rPr>
          <w:sz w:val="24"/>
          <w:szCs w:val="24"/>
        </w:rPr>
        <w:t xml:space="preserve"> </w:t>
      </w:r>
    </w:p>
    <w:p w:rsidR="00C61DF9" w:rsidRPr="00B33A13" w:rsidRDefault="00C61DF9" w:rsidP="00C61DF9">
      <w:pPr>
        <w:numPr>
          <w:ilvl w:val="0"/>
          <w:numId w:val="11"/>
        </w:numPr>
        <w:spacing w:after="0" w:line="320" w:lineRule="atLeast"/>
        <w:ind w:left="426"/>
        <w:jc w:val="both"/>
        <w:rPr>
          <w:sz w:val="24"/>
          <w:szCs w:val="24"/>
        </w:rPr>
      </w:pPr>
      <w:r w:rsidRPr="00B33A13">
        <w:rPr>
          <w:sz w:val="24"/>
          <w:szCs w:val="24"/>
        </w:rPr>
        <w:t xml:space="preserve">Nadawca oraz Administrator nie ponoszą odpowiedzialności: </w:t>
      </w:r>
    </w:p>
    <w:p w:rsidR="00C61DF9" w:rsidRPr="00B33A13" w:rsidRDefault="00C61DF9" w:rsidP="00C61DF9">
      <w:pPr>
        <w:numPr>
          <w:ilvl w:val="0"/>
          <w:numId w:val="12"/>
        </w:numPr>
        <w:spacing w:after="0" w:line="320" w:lineRule="atLeast"/>
        <w:ind w:left="709" w:hanging="283"/>
        <w:jc w:val="both"/>
        <w:rPr>
          <w:sz w:val="24"/>
          <w:szCs w:val="24"/>
        </w:rPr>
      </w:pPr>
      <w:r w:rsidRPr="00B33A13">
        <w:rPr>
          <w:sz w:val="24"/>
          <w:szCs w:val="24"/>
        </w:rPr>
        <w:t xml:space="preserve">za treść, w tym wiarygodność i rzetelność zamieszczanych Ogłoszeń oraz za autentyczność danych dotyczących Użytkowników, jak również </w:t>
      </w:r>
      <w:r w:rsidRPr="00B33A13">
        <w:rPr>
          <w:rFonts w:eastAsia="Times New Roman"/>
          <w:sz w:val="24"/>
          <w:szCs w:val="24"/>
          <w:lang w:eastAsia="pl-PL"/>
        </w:rPr>
        <w:t>za skutki wykorzystania ww. danych i informacji w świecie rzeczywistym i ewentualne zaistniałe na tej podstawie zdarzenia,</w:t>
      </w:r>
    </w:p>
    <w:p w:rsidR="00C61DF9" w:rsidRPr="00B33A13" w:rsidRDefault="00C61DF9" w:rsidP="007E2C8A">
      <w:pPr>
        <w:numPr>
          <w:ilvl w:val="0"/>
          <w:numId w:val="12"/>
        </w:numPr>
        <w:spacing w:after="0" w:line="320" w:lineRule="atLeast"/>
        <w:ind w:left="709" w:hanging="283"/>
        <w:jc w:val="both"/>
        <w:rPr>
          <w:sz w:val="24"/>
          <w:szCs w:val="24"/>
        </w:rPr>
      </w:pPr>
      <w:r w:rsidRPr="00B33A13">
        <w:rPr>
          <w:sz w:val="24"/>
          <w:szCs w:val="24"/>
        </w:rPr>
        <w:t xml:space="preserve">za działania lub zaniechania Ogłoszeniodawców, </w:t>
      </w:r>
    </w:p>
    <w:p w:rsidR="00C61DF9" w:rsidRPr="00B33A13" w:rsidRDefault="00C61DF9" w:rsidP="00C61DF9">
      <w:pPr>
        <w:numPr>
          <w:ilvl w:val="0"/>
          <w:numId w:val="12"/>
        </w:numPr>
        <w:spacing w:after="0" w:line="320" w:lineRule="atLeast"/>
        <w:ind w:left="709" w:hanging="283"/>
        <w:jc w:val="both"/>
        <w:rPr>
          <w:sz w:val="24"/>
          <w:szCs w:val="24"/>
        </w:rPr>
      </w:pPr>
      <w:r w:rsidRPr="00B33A13">
        <w:rPr>
          <w:sz w:val="24"/>
          <w:szCs w:val="24"/>
        </w:rPr>
        <w:t xml:space="preserve">za szkody poniesione przez Ogłoszeniodawców spowodowane nieprawidłowym korzystaniem z usługi, </w:t>
      </w:r>
      <w:r w:rsidRPr="00B33A13">
        <w:rPr>
          <w:rFonts w:eastAsia="Times New Roman"/>
          <w:sz w:val="24"/>
          <w:szCs w:val="24"/>
          <w:lang w:eastAsia="pl-PL"/>
        </w:rPr>
        <w:t xml:space="preserve">w tym za bezprawne wykorzystanie przez osoby trzecie </w:t>
      </w:r>
      <w:r w:rsidR="007E2C8A" w:rsidRPr="00B33A13">
        <w:rPr>
          <w:rFonts w:eastAsia="Times New Roman"/>
          <w:sz w:val="24"/>
          <w:szCs w:val="24"/>
          <w:lang w:eastAsia="pl-PL"/>
        </w:rPr>
        <w:br/>
      </w:r>
      <w:r w:rsidRPr="00B33A13">
        <w:rPr>
          <w:rFonts w:eastAsia="Times New Roman"/>
          <w:sz w:val="24"/>
          <w:szCs w:val="24"/>
          <w:lang w:eastAsia="pl-PL"/>
        </w:rPr>
        <w:t xml:space="preserve">z informacji opublikowanych w Ogłoszeniach lub za inne przejawy korzystania z Gazety TV Polsat przez osoby trzecie na szkodę Ogłoszeniodawcy, </w:t>
      </w:r>
    </w:p>
    <w:p w:rsidR="00C61DF9" w:rsidRPr="00B33A13" w:rsidRDefault="00C61DF9" w:rsidP="00C61DF9">
      <w:pPr>
        <w:numPr>
          <w:ilvl w:val="0"/>
          <w:numId w:val="12"/>
        </w:numPr>
        <w:spacing w:after="0" w:line="320" w:lineRule="atLeast"/>
        <w:ind w:left="709" w:hanging="283"/>
        <w:jc w:val="both"/>
        <w:rPr>
          <w:sz w:val="24"/>
          <w:szCs w:val="24"/>
        </w:rPr>
      </w:pPr>
      <w:r w:rsidRPr="00B33A13">
        <w:rPr>
          <w:sz w:val="24"/>
          <w:szCs w:val="24"/>
        </w:rPr>
        <w:t>za szkody poniesione przez odbiorców Ogłoszeń, w szczególności w sytuacji, gdy treść Ogłoszenia okaże się niezgodna z prawdą lub w inny sposób nierzetelna,</w:t>
      </w:r>
    </w:p>
    <w:p w:rsidR="00C61DF9" w:rsidRPr="00B33A13" w:rsidRDefault="00C61DF9" w:rsidP="00C61DF9">
      <w:pPr>
        <w:numPr>
          <w:ilvl w:val="0"/>
          <w:numId w:val="12"/>
        </w:numPr>
        <w:spacing w:after="0" w:line="320" w:lineRule="atLeast"/>
        <w:ind w:left="709" w:hanging="283"/>
        <w:jc w:val="both"/>
        <w:rPr>
          <w:sz w:val="24"/>
          <w:szCs w:val="24"/>
        </w:rPr>
      </w:pPr>
      <w:r w:rsidRPr="00B33A13">
        <w:rPr>
          <w:sz w:val="24"/>
          <w:szCs w:val="24"/>
        </w:rPr>
        <w:lastRenderedPageBreak/>
        <w:t xml:space="preserve">za jakiekolwiek utracone przez Ogłoszeniodawcę korzyści w związku </w:t>
      </w:r>
      <w:r w:rsidR="007E2C8A" w:rsidRPr="00B33A13">
        <w:rPr>
          <w:sz w:val="24"/>
          <w:szCs w:val="24"/>
        </w:rPr>
        <w:br/>
      </w:r>
      <w:r w:rsidRPr="00B33A13">
        <w:rPr>
          <w:sz w:val="24"/>
          <w:szCs w:val="24"/>
        </w:rPr>
        <w:t xml:space="preserve">z funkcjonowaniem Gazety TV Polsat i publikację </w:t>
      </w:r>
      <w:r w:rsidR="007E2C8A" w:rsidRPr="00B33A13">
        <w:rPr>
          <w:sz w:val="24"/>
          <w:szCs w:val="24"/>
        </w:rPr>
        <w:t xml:space="preserve">ogłoszeń </w:t>
      </w:r>
      <w:r w:rsidRPr="00B33A13">
        <w:rPr>
          <w:sz w:val="24"/>
          <w:szCs w:val="24"/>
        </w:rPr>
        <w:t xml:space="preserve">albo – zgodny </w:t>
      </w:r>
      <w:r w:rsidR="007E2C8A" w:rsidRPr="00B33A13">
        <w:rPr>
          <w:sz w:val="24"/>
          <w:szCs w:val="24"/>
        </w:rPr>
        <w:br/>
      </w:r>
      <w:r w:rsidRPr="00B33A13">
        <w:rPr>
          <w:sz w:val="24"/>
          <w:szCs w:val="24"/>
        </w:rPr>
        <w:t>z Regulaminem - brak publikacji treści Ogłoszenia. Odpowiedzialność finansowa Nadawcy oraz Administratora ograniczona zostaje do wysokości opłaty za publikację ogłoszenia,</w:t>
      </w:r>
    </w:p>
    <w:p w:rsidR="00C61DF9" w:rsidRPr="00B33A13" w:rsidRDefault="00C61DF9" w:rsidP="00C61DF9">
      <w:pPr>
        <w:numPr>
          <w:ilvl w:val="0"/>
          <w:numId w:val="12"/>
        </w:numPr>
        <w:spacing w:after="0" w:line="320" w:lineRule="atLeast"/>
        <w:ind w:left="709" w:hanging="283"/>
        <w:jc w:val="both"/>
        <w:rPr>
          <w:sz w:val="24"/>
          <w:szCs w:val="24"/>
        </w:rPr>
      </w:pPr>
      <w:r w:rsidRPr="00B33A13">
        <w:rPr>
          <w:sz w:val="24"/>
          <w:szCs w:val="24"/>
        </w:rPr>
        <w:t xml:space="preserve">za korzystanie z usługi opisanej w Regulaminie niezgodnie z Regulaminem, w tym bez zapoznania się z treścią Regulaminu lub bez zrozumienia celu, charakteru lub zasad funkcjonowania usługi, w szczególności za szkody spowodowane nieprawidłowym korzystaniem z usługi Gazety TV Polsat, </w:t>
      </w:r>
    </w:p>
    <w:p w:rsidR="00C61DF9" w:rsidRPr="00B33A13" w:rsidRDefault="00C61DF9" w:rsidP="00C61DF9">
      <w:pPr>
        <w:numPr>
          <w:ilvl w:val="0"/>
          <w:numId w:val="12"/>
        </w:numPr>
        <w:spacing w:after="0" w:line="320" w:lineRule="atLeast"/>
        <w:ind w:left="709" w:hanging="283"/>
        <w:jc w:val="both"/>
        <w:rPr>
          <w:sz w:val="24"/>
          <w:szCs w:val="24"/>
        </w:rPr>
      </w:pPr>
      <w:r w:rsidRPr="00B33A13">
        <w:rPr>
          <w:sz w:val="24"/>
          <w:szCs w:val="24"/>
        </w:rPr>
        <w:t xml:space="preserve">za problemy techniczne związane z funkcjonowaniem Gazety TV Polsat, których mimo dochowania należytej staranności nie można było przewidzieć ani im zapobiec, </w:t>
      </w:r>
      <w:r w:rsidR="007E2C8A" w:rsidRPr="00B33A13">
        <w:rPr>
          <w:sz w:val="24"/>
          <w:szCs w:val="24"/>
        </w:rPr>
        <w:br/>
      </w:r>
      <w:r w:rsidRPr="00B33A13">
        <w:rPr>
          <w:sz w:val="24"/>
          <w:szCs w:val="24"/>
        </w:rPr>
        <w:t xml:space="preserve">w szczególności związane ze zdarzeniami losowymi (siłą wyższą), w tym za </w:t>
      </w:r>
      <w:r w:rsidRPr="00B33A13">
        <w:rPr>
          <w:rFonts w:eastAsia="Times New Roman"/>
          <w:sz w:val="24"/>
          <w:szCs w:val="24"/>
          <w:lang w:eastAsia="pl-PL"/>
        </w:rPr>
        <w:t xml:space="preserve">przerwy </w:t>
      </w:r>
      <w:r w:rsidR="007E2C8A" w:rsidRPr="00B33A13">
        <w:rPr>
          <w:rFonts w:eastAsia="Times New Roman"/>
          <w:sz w:val="24"/>
          <w:szCs w:val="24"/>
          <w:lang w:eastAsia="pl-PL"/>
        </w:rPr>
        <w:br/>
      </w:r>
      <w:r w:rsidRPr="00B33A13">
        <w:rPr>
          <w:rFonts w:eastAsia="Times New Roman"/>
          <w:sz w:val="24"/>
          <w:szCs w:val="24"/>
          <w:lang w:eastAsia="pl-PL"/>
        </w:rPr>
        <w:t xml:space="preserve">w działaniu Gazety TV Polsat wynikające z awarii spowodowanych wadliwym funkcjonowaniem sprzętu, oprogramowania, łączy telekomunikacyjnych lub systemów teleinformatycznych, których administrowanie nie leży w gestii Nadawcy lub Administratora. </w:t>
      </w:r>
    </w:p>
    <w:p w:rsidR="00C61DF9" w:rsidRPr="00B33A13" w:rsidRDefault="00C61DF9" w:rsidP="00C61DF9">
      <w:pPr>
        <w:spacing w:after="0" w:line="320" w:lineRule="atLeast"/>
        <w:ind w:left="426" w:hanging="426"/>
        <w:jc w:val="both"/>
        <w:rPr>
          <w:rFonts w:eastAsia="Times New Roman"/>
          <w:sz w:val="24"/>
          <w:szCs w:val="24"/>
          <w:lang w:eastAsia="pl-PL"/>
        </w:rPr>
      </w:pPr>
      <w:r w:rsidRPr="00B33A13">
        <w:rPr>
          <w:sz w:val="24"/>
          <w:szCs w:val="24"/>
        </w:rPr>
        <w:t xml:space="preserve"> 4. </w:t>
      </w:r>
      <w:r w:rsidRPr="00B33A13">
        <w:rPr>
          <w:sz w:val="24"/>
          <w:szCs w:val="24"/>
        </w:rPr>
        <w:tab/>
        <w:t xml:space="preserve">Wszelkie roszczenia dotyczące treści Ogłoszeń winny być kierowane bezpośrednio do Ogłoszeniodawcy. Ogłoszeniodawca zobowiązany jest pokryć wszelkie szkody, które Nadawca lub Administrator poniesie w związku z roszczeniami osób trzecich dotyczących treści Ogłoszeń, w szczególności koszty postępowań (sądowych, administracyjnych i innych) oraz koszty uzasadnionej obsługi prawnej oraz równowartości odszkodowań, nałożonych kar, grzywien, mandatów, nawiązek itp., jak również koszty wykonania przez Nadawcę lub Administratora ostatecznych decyzji lub prawomocnych lub natychmiast wykonalnych orzeczeń sądowych lub innych postanowień właściwych organów (w tym Policji i Prokuratury). W przypadku wytoczenia przeciwko Nadawcy lub Administratorowi powództwa przez osobę trzecią, Ogłoszeniodawca zobowiązany będzie do niezwłocznego wstąpienia – na wezwanie Nadawcy lub Administratora - do toczącego się postępowania w charakterze strony pozwanej, a w razie braku takiej możliwości wystąpienia </w:t>
      </w:r>
      <w:r w:rsidR="005F653A" w:rsidRPr="00B33A13">
        <w:rPr>
          <w:sz w:val="24"/>
          <w:szCs w:val="24"/>
        </w:rPr>
        <w:br/>
      </w:r>
      <w:r w:rsidRPr="00B33A13">
        <w:rPr>
          <w:sz w:val="24"/>
          <w:szCs w:val="24"/>
        </w:rPr>
        <w:t>z interwencją uboczną po stronie odpowiednio Nadawcy lub Administratora.</w:t>
      </w:r>
    </w:p>
    <w:p w:rsidR="00C61DF9" w:rsidRPr="00B33A13" w:rsidRDefault="00C61DF9" w:rsidP="00C61DF9">
      <w:pPr>
        <w:spacing w:after="0" w:line="320" w:lineRule="atLeast"/>
        <w:ind w:left="426"/>
        <w:jc w:val="both"/>
        <w:rPr>
          <w:sz w:val="24"/>
          <w:szCs w:val="24"/>
        </w:rPr>
      </w:pPr>
    </w:p>
    <w:p w:rsidR="00C61DF9" w:rsidRPr="00B33A13" w:rsidRDefault="00C61DF9" w:rsidP="00C61DF9">
      <w:pPr>
        <w:spacing w:after="0" w:line="320" w:lineRule="atLeast"/>
        <w:jc w:val="center"/>
        <w:rPr>
          <w:b/>
          <w:sz w:val="24"/>
          <w:szCs w:val="24"/>
        </w:rPr>
      </w:pPr>
      <w:r w:rsidRPr="00B33A13">
        <w:rPr>
          <w:b/>
          <w:sz w:val="24"/>
          <w:szCs w:val="24"/>
        </w:rPr>
        <w:t>§ 8. Reklamacje</w:t>
      </w:r>
    </w:p>
    <w:p w:rsidR="00C61DF9" w:rsidRPr="00B33A13" w:rsidRDefault="00C61DF9" w:rsidP="00C61DF9">
      <w:pPr>
        <w:numPr>
          <w:ilvl w:val="0"/>
          <w:numId w:val="13"/>
        </w:numPr>
        <w:spacing w:after="0" w:line="320" w:lineRule="atLeast"/>
        <w:ind w:left="426" w:hanging="426"/>
        <w:jc w:val="both"/>
        <w:rPr>
          <w:sz w:val="24"/>
          <w:szCs w:val="24"/>
        </w:rPr>
      </w:pPr>
      <w:r w:rsidRPr="00B33A13">
        <w:rPr>
          <w:sz w:val="24"/>
          <w:szCs w:val="24"/>
        </w:rPr>
        <w:t>Reklamacje dotyczące publikacji ogłoszeń należy kierować pisemnie, na adres:</w:t>
      </w:r>
    </w:p>
    <w:p w:rsidR="00C61DF9" w:rsidRPr="00B33A13" w:rsidRDefault="00C61DF9" w:rsidP="00C61DF9">
      <w:pPr>
        <w:spacing w:after="0" w:line="320" w:lineRule="atLeast"/>
        <w:ind w:left="426"/>
        <w:jc w:val="both"/>
        <w:rPr>
          <w:sz w:val="24"/>
          <w:szCs w:val="24"/>
        </w:rPr>
      </w:pPr>
      <w:r w:rsidRPr="00B33A13">
        <w:rPr>
          <w:sz w:val="24"/>
          <w:szCs w:val="24"/>
        </w:rPr>
        <w:t>TELEAUDIO DWA  spółka z ograniczoną odpowiedzialnością sp.k.</w:t>
      </w:r>
    </w:p>
    <w:p w:rsidR="00C61DF9" w:rsidRPr="00B33A13" w:rsidRDefault="00C61DF9" w:rsidP="00C61DF9">
      <w:pPr>
        <w:spacing w:after="0" w:line="320" w:lineRule="atLeast"/>
        <w:ind w:left="426"/>
        <w:jc w:val="both"/>
        <w:rPr>
          <w:sz w:val="24"/>
          <w:szCs w:val="24"/>
        </w:rPr>
      </w:pPr>
      <w:r w:rsidRPr="00B33A13">
        <w:rPr>
          <w:sz w:val="24"/>
          <w:szCs w:val="24"/>
        </w:rPr>
        <w:t xml:space="preserve">Al. </w:t>
      </w:r>
      <w:r w:rsidR="0061565A" w:rsidRPr="00B33A13">
        <w:rPr>
          <w:sz w:val="24"/>
          <w:szCs w:val="24"/>
        </w:rPr>
        <w:t>Stanów Zjednoczonych 61, 04</w:t>
      </w:r>
      <w:r w:rsidRPr="00B33A13">
        <w:rPr>
          <w:sz w:val="24"/>
          <w:szCs w:val="24"/>
        </w:rPr>
        <w:t>-</w:t>
      </w:r>
      <w:r w:rsidR="0061565A" w:rsidRPr="00B33A13">
        <w:rPr>
          <w:sz w:val="24"/>
          <w:szCs w:val="24"/>
        </w:rPr>
        <w:t xml:space="preserve">028 </w:t>
      </w:r>
      <w:r w:rsidRPr="00B33A13">
        <w:rPr>
          <w:sz w:val="24"/>
          <w:szCs w:val="24"/>
        </w:rPr>
        <w:t>Warszawa</w:t>
      </w:r>
    </w:p>
    <w:p w:rsidR="00C61DF9" w:rsidRPr="00B33A13" w:rsidRDefault="00C61DF9" w:rsidP="00C61DF9">
      <w:pPr>
        <w:spacing w:after="0" w:line="320" w:lineRule="atLeast"/>
        <w:ind w:left="426"/>
        <w:jc w:val="both"/>
        <w:rPr>
          <w:sz w:val="24"/>
          <w:szCs w:val="24"/>
        </w:rPr>
      </w:pPr>
      <w:r w:rsidRPr="00B33A13">
        <w:rPr>
          <w:sz w:val="24"/>
          <w:szCs w:val="24"/>
        </w:rPr>
        <w:t xml:space="preserve">z dopiskiem: Gazeta TV Polsat – reklamacja. </w:t>
      </w:r>
    </w:p>
    <w:p w:rsidR="006A6DF7" w:rsidRPr="00B33A13" w:rsidRDefault="00C61DF9" w:rsidP="006A6DF7">
      <w:pPr>
        <w:numPr>
          <w:ilvl w:val="0"/>
          <w:numId w:val="13"/>
        </w:numPr>
        <w:spacing w:after="0" w:line="320" w:lineRule="atLeast"/>
        <w:ind w:left="426" w:hanging="426"/>
        <w:jc w:val="both"/>
        <w:rPr>
          <w:sz w:val="24"/>
          <w:szCs w:val="24"/>
        </w:rPr>
      </w:pPr>
      <w:r w:rsidRPr="00B33A13">
        <w:rPr>
          <w:sz w:val="24"/>
          <w:szCs w:val="24"/>
        </w:rPr>
        <w:t xml:space="preserve">Reklamacje można zgłaszać w terminie 3 dni od daty, w której ogłoszenie zostało opublikowane lub – zgodnie z Regulaminem – winno zostać opublikowane. </w:t>
      </w:r>
    </w:p>
    <w:p w:rsidR="006A6DF7" w:rsidRPr="00B33A13" w:rsidRDefault="006A6DF7" w:rsidP="006A6DF7">
      <w:pPr>
        <w:numPr>
          <w:ilvl w:val="0"/>
          <w:numId w:val="13"/>
        </w:numPr>
        <w:spacing w:after="0" w:line="320" w:lineRule="atLeast"/>
        <w:ind w:left="426" w:hanging="426"/>
        <w:jc w:val="both"/>
        <w:rPr>
          <w:sz w:val="24"/>
          <w:szCs w:val="24"/>
        </w:rPr>
      </w:pPr>
      <w:r w:rsidRPr="00B33A13">
        <w:rPr>
          <w:sz w:val="24"/>
          <w:szCs w:val="24"/>
        </w:rPr>
        <w:t xml:space="preserve">Każda reklamacja winna zawierać co  najmniej: oznaczenie osoby składającej reklamację, jej adres korespondencyjny oraz opis okoliczności stanowiących podstawę do złożenia reklamacji.        </w:t>
      </w:r>
    </w:p>
    <w:p w:rsidR="00C61DF9" w:rsidRPr="00B33A13" w:rsidRDefault="00C61DF9" w:rsidP="00C61DF9">
      <w:pPr>
        <w:numPr>
          <w:ilvl w:val="0"/>
          <w:numId w:val="13"/>
        </w:numPr>
        <w:spacing w:after="0" w:line="320" w:lineRule="atLeast"/>
        <w:ind w:left="426" w:hanging="426"/>
        <w:jc w:val="both"/>
        <w:rPr>
          <w:sz w:val="24"/>
          <w:szCs w:val="24"/>
        </w:rPr>
      </w:pPr>
      <w:r w:rsidRPr="00B33A13">
        <w:rPr>
          <w:sz w:val="24"/>
          <w:szCs w:val="24"/>
        </w:rPr>
        <w:t>Reklamacja zostanie rozpatrzona w terminie 14 dni od daty jej wpływu i w tym terminie zostanie do nadawcy wysłane stanowisko w sprawie.</w:t>
      </w:r>
    </w:p>
    <w:p w:rsidR="00C61DF9" w:rsidRPr="00B33A13" w:rsidRDefault="00C61DF9" w:rsidP="00C61DF9">
      <w:pPr>
        <w:spacing w:after="0" w:line="320" w:lineRule="atLeast"/>
        <w:ind w:left="426"/>
        <w:jc w:val="both"/>
        <w:rPr>
          <w:sz w:val="24"/>
          <w:szCs w:val="24"/>
        </w:rPr>
      </w:pPr>
    </w:p>
    <w:p w:rsidR="00C61DF9" w:rsidRPr="00B33A13" w:rsidRDefault="00C61DF9" w:rsidP="00C61DF9">
      <w:pPr>
        <w:spacing w:after="0" w:line="320" w:lineRule="atLeast"/>
        <w:jc w:val="center"/>
        <w:rPr>
          <w:b/>
          <w:sz w:val="24"/>
          <w:szCs w:val="24"/>
        </w:rPr>
      </w:pPr>
      <w:r w:rsidRPr="00B33A13">
        <w:rPr>
          <w:b/>
          <w:sz w:val="24"/>
          <w:szCs w:val="24"/>
        </w:rPr>
        <w:t xml:space="preserve">§ 9. Odstąpienie od umowy </w:t>
      </w:r>
    </w:p>
    <w:p w:rsidR="00C61DF9" w:rsidRPr="00B33A13" w:rsidRDefault="00C61DF9" w:rsidP="00C61DF9">
      <w:pPr>
        <w:numPr>
          <w:ilvl w:val="0"/>
          <w:numId w:val="14"/>
        </w:numPr>
        <w:spacing w:after="0" w:line="320" w:lineRule="atLeast"/>
        <w:ind w:left="426" w:hanging="426"/>
        <w:jc w:val="both"/>
        <w:rPr>
          <w:sz w:val="24"/>
          <w:szCs w:val="24"/>
        </w:rPr>
      </w:pPr>
      <w:r w:rsidRPr="00B33A13">
        <w:rPr>
          <w:sz w:val="24"/>
          <w:szCs w:val="24"/>
        </w:rPr>
        <w:t>Możliwość wypowiedzenia umowy dotyczącej publikacji ogłoszenia jest wyłączona.</w:t>
      </w:r>
    </w:p>
    <w:p w:rsidR="00C61DF9" w:rsidRPr="00B33A13" w:rsidRDefault="00C61DF9" w:rsidP="00C61DF9">
      <w:pPr>
        <w:numPr>
          <w:ilvl w:val="0"/>
          <w:numId w:val="14"/>
        </w:numPr>
        <w:spacing w:after="0" w:line="320" w:lineRule="atLeast"/>
        <w:ind w:left="426" w:hanging="426"/>
        <w:jc w:val="both"/>
        <w:rPr>
          <w:rFonts w:eastAsia="Times New Roman"/>
          <w:sz w:val="24"/>
          <w:szCs w:val="24"/>
          <w:lang w:eastAsia="pl-PL"/>
        </w:rPr>
      </w:pPr>
      <w:r w:rsidRPr="00B33A13">
        <w:rPr>
          <w:rFonts w:eastAsia="Times New Roman"/>
          <w:iCs/>
          <w:sz w:val="24"/>
          <w:szCs w:val="24"/>
          <w:lang w:eastAsia="pl-PL"/>
        </w:rPr>
        <w:t>W przypadku, gdy zgodnie z obowiązującymi przepisami prawa do zawieranej umowy na publikację ogłoszenia w Gazecie TV Polsat miałyby zastosowanie przepisy ustawy z dnia 30 maja 2014 roku o prawach konsumenta, Ogłoszeniodawca przyjmuje do wiadomości i wyraża zgodę, że:</w:t>
      </w:r>
    </w:p>
    <w:p w:rsidR="00C61DF9" w:rsidRPr="00B33A13" w:rsidRDefault="00C61DF9" w:rsidP="00C61DF9">
      <w:pPr>
        <w:pStyle w:val="NormalnyWeb"/>
        <w:numPr>
          <w:ilvl w:val="0"/>
          <w:numId w:val="15"/>
        </w:numPr>
        <w:spacing w:before="0" w:beforeAutospacing="0" w:after="0" w:afterAutospacing="0" w:line="320" w:lineRule="atLeast"/>
        <w:ind w:left="709" w:hanging="283"/>
        <w:jc w:val="both"/>
        <w:rPr>
          <w:rFonts w:ascii="Calibri" w:hAnsi="Calibri"/>
        </w:rPr>
      </w:pPr>
      <w:r w:rsidRPr="00B33A13">
        <w:rPr>
          <w:rFonts w:ascii="Calibri" w:hAnsi="Calibri"/>
        </w:rPr>
        <w:t>ma prawo odstąpić od umowy publikacji ogłoszenia w terminie 14 dni bez podania jakiejkolwiek przyczyny,</w:t>
      </w:r>
    </w:p>
    <w:p w:rsidR="00C61DF9" w:rsidRPr="00B33A13" w:rsidRDefault="00C61DF9" w:rsidP="00C61DF9">
      <w:pPr>
        <w:pStyle w:val="NormalnyWeb"/>
        <w:numPr>
          <w:ilvl w:val="0"/>
          <w:numId w:val="15"/>
        </w:numPr>
        <w:spacing w:before="0" w:beforeAutospacing="0" w:after="0" w:afterAutospacing="0" w:line="320" w:lineRule="atLeast"/>
        <w:ind w:left="709" w:hanging="283"/>
        <w:jc w:val="both"/>
        <w:rPr>
          <w:rFonts w:ascii="Calibri" w:hAnsi="Calibri"/>
        </w:rPr>
      </w:pPr>
      <w:r w:rsidRPr="00B33A13">
        <w:rPr>
          <w:rFonts w:ascii="Calibri" w:hAnsi="Calibri"/>
        </w:rPr>
        <w:t xml:space="preserve">termin do odstąpienia od umowy wygasa po upływie 14 dni od dnia zawarcia umowy, </w:t>
      </w:r>
    </w:p>
    <w:p w:rsidR="00C61DF9" w:rsidRPr="00B33A13" w:rsidRDefault="00C61DF9" w:rsidP="00C61DF9">
      <w:pPr>
        <w:pStyle w:val="NormalnyWeb"/>
        <w:numPr>
          <w:ilvl w:val="0"/>
          <w:numId w:val="15"/>
        </w:numPr>
        <w:spacing w:before="0" w:beforeAutospacing="0" w:after="0" w:afterAutospacing="0" w:line="320" w:lineRule="atLeast"/>
        <w:ind w:left="709" w:hanging="283"/>
        <w:jc w:val="both"/>
        <w:rPr>
          <w:rFonts w:ascii="Calibri" w:hAnsi="Calibri"/>
        </w:rPr>
      </w:pPr>
      <w:r w:rsidRPr="00B33A13">
        <w:rPr>
          <w:rFonts w:ascii="Calibri" w:hAnsi="Calibri"/>
        </w:rPr>
        <w:t xml:space="preserve">aby skorzystać z </w:t>
      </w:r>
      <w:r w:rsidRPr="00B33A13">
        <w:rPr>
          <w:rStyle w:val="Uwydatnienie"/>
          <w:rFonts w:ascii="Calibri" w:hAnsi="Calibri"/>
          <w:i w:val="0"/>
        </w:rPr>
        <w:t>prawa</w:t>
      </w:r>
      <w:r w:rsidRPr="00B33A13">
        <w:rPr>
          <w:rFonts w:ascii="Calibri" w:hAnsi="Calibri"/>
        </w:rPr>
        <w:t xml:space="preserve"> odstąpienia od umowy Ogłoszeniodawca musi poinformować:</w:t>
      </w:r>
    </w:p>
    <w:p w:rsidR="00C61DF9" w:rsidRPr="00B33A13" w:rsidRDefault="00C61DF9" w:rsidP="00C61DF9">
      <w:pPr>
        <w:pStyle w:val="NormalnyWeb"/>
        <w:spacing w:before="0" w:beforeAutospacing="0" w:after="0" w:afterAutospacing="0" w:line="320" w:lineRule="atLeast"/>
        <w:ind w:left="709"/>
        <w:jc w:val="both"/>
        <w:rPr>
          <w:rFonts w:ascii="Calibri" w:hAnsi="Calibri"/>
        </w:rPr>
      </w:pPr>
      <w:r w:rsidRPr="00B33A13">
        <w:rPr>
          <w:rFonts w:ascii="Calibri" w:hAnsi="Calibri"/>
        </w:rPr>
        <w:t>TELEAUDIO DWA  spółka z ograniczoną odpowiedzialnością sp.k.</w:t>
      </w:r>
    </w:p>
    <w:p w:rsidR="0061565A" w:rsidRPr="00B33A13" w:rsidRDefault="0061565A" w:rsidP="0061565A">
      <w:pPr>
        <w:spacing w:after="0" w:line="320" w:lineRule="atLeast"/>
        <w:ind w:left="426"/>
        <w:jc w:val="both"/>
      </w:pPr>
      <w:r w:rsidRPr="00B33A13">
        <w:rPr>
          <w:sz w:val="24"/>
          <w:szCs w:val="24"/>
        </w:rPr>
        <w:t xml:space="preserve">     Al. Stanów Zjednoczonych 61, 04-028 Warszawa, </w:t>
      </w:r>
      <w:r w:rsidR="00C61DF9" w:rsidRPr="00B33A13">
        <w:t>fax: 022/ 244-40-02,</w:t>
      </w:r>
    </w:p>
    <w:p w:rsidR="00C61DF9" w:rsidRPr="00B33A13" w:rsidRDefault="0061565A" w:rsidP="0061565A">
      <w:pPr>
        <w:spacing w:after="0" w:line="320" w:lineRule="atLeast"/>
        <w:ind w:left="426"/>
        <w:jc w:val="both"/>
      </w:pPr>
      <w:r w:rsidRPr="00B33A13">
        <w:t xml:space="preserve">     </w:t>
      </w:r>
      <w:r w:rsidR="00C61DF9" w:rsidRPr="00B33A13">
        <w:t xml:space="preserve"> tel. 022/ 244-40-11 </w:t>
      </w:r>
    </w:p>
    <w:p w:rsidR="00C61DF9" w:rsidRPr="00B33A13" w:rsidRDefault="00C61DF9" w:rsidP="00C61DF9">
      <w:pPr>
        <w:pStyle w:val="NormalnyWeb"/>
        <w:spacing w:before="0" w:beforeAutospacing="0" w:after="0" w:afterAutospacing="0" w:line="320" w:lineRule="atLeast"/>
        <w:ind w:left="709"/>
        <w:jc w:val="both"/>
        <w:rPr>
          <w:rFonts w:ascii="Calibri" w:hAnsi="Calibri"/>
        </w:rPr>
      </w:pPr>
      <w:r w:rsidRPr="00B33A13">
        <w:rPr>
          <w:rFonts w:ascii="Calibri" w:hAnsi="Calibri"/>
        </w:rPr>
        <w:t xml:space="preserve">o swojej decyzji o odstąpieniu od umowy w drodze jednoznacznego oświadczenia (pismem wysłanym pocztą lub faksem), korzystając z wzoru formularza odstąpienia od umowy stanowiącego załącznik do Regulaminu (co jednak nie jest to obowiązkowe), </w:t>
      </w:r>
    </w:p>
    <w:p w:rsidR="00C61DF9" w:rsidRPr="00B33A13" w:rsidRDefault="00C61DF9" w:rsidP="00C61DF9">
      <w:pPr>
        <w:pStyle w:val="NormalnyWeb"/>
        <w:numPr>
          <w:ilvl w:val="0"/>
          <w:numId w:val="15"/>
        </w:numPr>
        <w:spacing w:before="0" w:beforeAutospacing="0" w:after="0" w:afterAutospacing="0" w:line="320" w:lineRule="atLeast"/>
        <w:ind w:left="709" w:hanging="283"/>
        <w:jc w:val="both"/>
        <w:rPr>
          <w:rFonts w:ascii="Calibri" w:hAnsi="Calibri"/>
        </w:rPr>
      </w:pPr>
      <w:r w:rsidRPr="00B33A13">
        <w:rPr>
          <w:rFonts w:ascii="Calibri" w:hAnsi="Calibri"/>
        </w:rPr>
        <w:t xml:space="preserve">aby zachować termin do odstąpienia od umowy, wystarczy wysłać informację dotyczącą wykonania przysługującego Ogłoszeniodawcy </w:t>
      </w:r>
      <w:r w:rsidRPr="00B33A13">
        <w:rPr>
          <w:rStyle w:val="Uwydatnienie"/>
          <w:rFonts w:ascii="Calibri" w:hAnsi="Calibri"/>
          <w:i w:val="0"/>
        </w:rPr>
        <w:t>prawa</w:t>
      </w:r>
      <w:r w:rsidRPr="00B33A13">
        <w:rPr>
          <w:rFonts w:ascii="Calibri" w:hAnsi="Calibri"/>
        </w:rPr>
        <w:t xml:space="preserve"> odstąpienia od umowy przed upływem terminu do odstąpienia od umowy, </w:t>
      </w:r>
    </w:p>
    <w:p w:rsidR="00C61DF9" w:rsidRPr="00B33A13" w:rsidRDefault="00C61DF9" w:rsidP="00C61DF9">
      <w:pPr>
        <w:pStyle w:val="NormalnyWeb"/>
        <w:numPr>
          <w:ilvl w:val="0"/>
          <w:numId w:val="15"/>
        </w:numPr>
        <w:spacing w:before="0" w:beforeAutospacing="0" w:after="0" w:afterAutospacing="0" w:line="320" w:lineRule="atLeast"/>
        <w:ind w:left="709" w:hanging="283"/>
        <w:jc w:val="both"/>
        <w:rPr>
          <w:rFonts w:ascii="Calibri" w:hAnsi="Calibri"/>
        </w:rPr>
      </w:pPr>
      <w:r w:rsidRPr="00B33A13">
        <w:rPr>
          <w:rFonts w:ascii="Calibri" w:hAnsi="Calibri"/>
        </w:rPr>
        <w:t xml:space="preserve">w przypadku odstąpienia od niniejszej umowy Ogłoszeniodawcy zostaną zwrócone wszystkie otrzymane płatności, niezwłocznie, a w każdym przypadku nie później niż 14 dni od dnia, w którym została otrzymana decyzja o wykonaniu </w:t>
      </w:r>
      <w:r w:rsidRPr="00B33A13">
        <w:rPr>
          <w:rStyle w:val="Uwydatnienie"/>
          <w:rFonts w:ascii="Calibri" w:hAnsi="Calibri"/>
          <w:i w:val="0"/>
        </w:rPr>
        <w:t>prawa</w:t>
      </w:r>
      <w:r w:rsidRPr="00B33A13">
        <w:rPr>
          <w:rFonts w:ascii="Calibri" w:hAnsi="Calibri"/>
        </w:rPr>
        <w:t xml:space="preserve"> odstąpienia od umowy. Zwrotu płatności dokonany zostanie przy użyciu takich samych sposobów płatności, jakie zostały użyte przez Ogłoszeniodawcę przy zamawianiu ogłoszenia, chyba że Ogłoszeniodawca wyraźnie zgodzi się na inne rozwiązanie lub zastosowanie innej formy zwrotu środków będzie wynikało z przyczyn technicznych; w każdym przypadku Ogłoszeniodawca nie ponosi żadnych opłat w związku z tym zwrotem, </w:t>
      </w:r>
    </w:p>
    <w:p w:rsidR="00C61DF9" w:rsidRPr="00B33A13" w:rsidRDefault="00C61DF9" w:rsidP="00C61DF9">
      <w:pPr>
        <w:pStyle w:val="NormalnyWeb"/>
        <w:numPr>
          <w:ilvl w:val="0"/>
          <w:numId w:val="15"/>
        </w:numPr>
        <w:spacing w:before="0" w:beforeAutospacing="0" w:after="0" w:afterAutospacing="0" w:line="320" w:lineRule="atLeast"/>
        <w:ind w:left="709" w:hanging="283"/>
        <w:jc w:val="both"/>
        <w:rPr>
          <w:rFonts w:ascii="Calibri" w:hAnsi="Calibri"/>
        </w:rPr>
      </w:pPr>
      <w:r w:rsidRPr="00B33A13">
        <w:rPr>
          <w:rFonts w:ascii="Calibri" w:hAnsi="Calibri"/>
          <w:iCs/>
        </w:rPr>
        <w:t xml:space="preserve">Ogłoszeniodawca traci prawo odstąpienia od umowy po opublikowaniu ogłoszenia w Gazecie TV Polsat. </w:t>
      </w:r>
    </w:p>
    <w:p w:rsidR="00C61DF9" w:rsidRPr="00B33A13" w:rsidRDefault="00C61DF9" w:rsidP="00C61DF9">
      <w:pPr>
        <w:spacing w:after="0" w:line="320" w:lineRule="atLeast"/>
        <w:ind w:left="426" w:hanging="426"/>
        <w:jc w:val="center"/>
        <w:rPr>
          <w:b/>
          <w:sz w:val="24"/>
          <w:szCs w:val="24"/>
        </w:rPr>
      </w:pPr>
    </w:p>
    <w:p w:rsidR="005F653A" w:rsidRPr="00B33A13" w:rsidRDefault="00C61DF9" w:rsidP="00C61DF9">
      <w:pPr>
        <w:spacing w:after="0" w:line="320" w:lineRule="atLeast"/>
        <w:ind w:left="426" w:hanging="426"/>
        <w:jc w:val="center"/>
        <w:rPr>
          <w:b/>
          <w:sz w:val="24"/>
          <w:szCs w:val="24"/>
        </w:rPr>
      </w:pPr>
      <w:r w:rsidRPr="00B33A13">
        <w:rPr>
          <w:b/>
          <w:sz w:val="24"/>
          <w:szCs w:val="24"/>
        </w:rPr>
        <w:t xml:space="preserve">§ 10. </w:t>
      </w:r>
      <w:r w:rsidR="005F653A" w:rsidRPr="00B33A13">
        <w:rPr>
          <w:b/>
          <w:sz w:val="24"/>
          <w:szCs w:val="24"/>
        </w:rPr>
        <w:t>Przetwarzanie danych osobowych</w:t>
      </w:r>
    </w:p>
    <w:p w:rsidR="006A6DF7" w:rsidRPr="00B33A13" w:rsidRDefault="006A6DF7" w:rsidP="006A6DF7">
      <w:pPr>
        <w:tabs>
          <w:tab w:val="left" w:pos="426"/>
        </w:tabs>
        <w:spacing w:after="120" w:line="240" w:lineRule="auto"/>
        <w:ind w:left="426" w:hanging="426"/>
        <w:jc w:val="both"/>
        <w:rPr>
          <w:rFonts w:cs="Calibri"/>
          <w:sz w:val="24"/>
          <w:szCs w:val="24"/>
        </w:rPr>
      </w:pPr>
      <w:r w:rsidRPr="00B33A13">
        <w:rPr>
          <w:rFonts w:cs="Calibri"/>
          <w:sz w:val="24"/>
          <w:szCs w:val="24"/>
        </w:rPr>
        <w:t xml:space="preserve">1.  </w:t>
      </w:r>
      <w:r w:rsidRPr="00B33A13">
        <w:rPr>
          <w:rFonts w:cs="Calibri"/>
          <w:sz w:val="24"/>
          <w:szCs w:val="24"/>
        </w:rPr>
        <w:tab/>
        <w:t>Wypełniając obowiązki informacyjne wynikające z art. 13 Rozporządzenia Parlamentu Europejskiego i Rady (UE) 2016/679 z dnia 27 kwietnia 2016 r. w sprawie ochrony osób fizycznych w związku z przetwarzaniem danych osobowych i w sprawie swobodnego przepływu takich danych oraz uchylenia dyrektywy 95/46/WE (dalej jako: RODO), Administrator informuje, że jest administratorem danych osobowych:</w:t>
      </w:r>
    </w:p>
    <w:p w:rsidR="006A6DF7" w:rsidRPr="00B33A13" w:rsidRDefault="006A6DF7" w:rsidP="006A6DF7">
      <w:pPr>
        <w:tabs>
          <w:tab w:val="left" w:pos="851"/>
        </w:tabs>
        <w:spacing w:after="120" w:line="240" w:lineRule="auto"/>
        <w:ind w:left="851" w:hanging="426"/>
        <w:jc w:val="both"/>
        <w:rPr>
          <w:rFonts w:cs="Calibri"/>
          <w:sz w:val="24"/>
          <w:szCs w:val="24"/>
        </w:rPr>
      </w:pPr>
      <w:r w:rsidRPr="00B33A13">
        <w:rPr>
          <w:rFonts w:cs="Calibri"/>
          <w:sz w:val="24"/>
          <w:szCs w:val="24"/>
        </w:rPr>
        <w:t xml:space="preserve">a) </w:t>
      </w:r>
      <w:r w:rsidRPr="00B33A13">
        <w:rPr>
          <w:rFonts w:cs="Calibri"/>
          <w:sz w:val="24"/>
          <w:szCs w:val="24"/>
        </w:rPr>
        <w:tab/>
        <w:t xml:space="preserve">Ogłoszeniodawców (osób fizycznych) przekazywanych mu m.in. wraz z ogłoszeniami - zgodnie z § 4 ust. 7 Regulaminu lub numeru telefonu, z którego wysłano SMS z treścią ogłoszenia – zgodnie z § 4 ust. 8 Regulaminu, jak również </w:t>
      </w:r>
    </w:p>
    <w:p w:rsidR="006A6DF7" w:rsidRPr="00B33A13" w:rsidRDefault="006A6DF7" w:rsidP="006A6DF7">
      <w:pPr>
        <w:tabs>
          <w:tab w:val="left" w:pos="851"/>
        </w:tabs>
        <w:spacing w:after="120" w:line="240" w:lineRule="auto"/>
        <w:ind w:left="851" w:hanging="426"/>
        <w:jc w:val="both"/>
        <w:rPr>
          <w:rFonts w:cs="Calibri"/>
          <w:sz w:val="24"/>
          <w:szCs w:val="24"/>
        </w:rPr>
      </w:pPr>
      <w:r w:rsidRPr="00B33A13">
        <w:rPr>
          <w:rFonts w:cs="Calibri"/>
          <w:sz w:val="24"/>
          <w:szCs w:val="24"/>
        </w:rPr>
        <w:t xml:space="preserve">b) </w:t>
      </w:r>
      <w:r w:rsidRPr="00B33A13">
        <w:rPr>
          <w:rFonts w:cs="Calibri"/>
          <w:sz w:val="24"/>
          <w:szCs w:val="24"/>
        </w:rPr>
        <w:tab/>
        <w:t xml:space="preserve">danych osobowych wskazanych w treści ewentualnych reklamacji do niego adresowanych, o których mowa w § 8 Regulaminu. </w:t>
      </w:r>
    </w:p>
    <w:p w:rsidR="006A6DF7" w:rsidRPr="00B33A13" w:rsidRDefault="006A6DF7" w:rsidP="006A6DF7">
      <w:pPr>
        <w:tabs>
          <w:tab w:val="left" w:pos="426"/>
        </w:tabs>
        <w:spacing w:after="120" w:line="240" w:lineRule="auto"/>
        <w:ind w:left="426" w:hanging="426"/>
        <w:jc w:val="both"/>
        <w:rPr>
          <w:rFonts w:cs="Calibri"/>
          <w:sz w:val="24"/>
          <w:szCs w:val="24"/>
        </w:rPr>
      </w:pPr>
      <w:r w:rsidRPr="00B33A13">
        <w:rPr>
          <w:rFonts w:cs="Calibri"/>
          <w:sz w:val="24"/>
          <w:szCs w:val="24"/>
        </w:rPr>
        <w:lastRenderedPageBreak/>
        <w:t xml:space="preserve">2. </w:t>
      </w:r>
      <w:r w:rsidRPr="00B33A13">
        <w:rPr>
          <w:rFonts w:cs="Calibri"/>
          <w:sz w:val="24"/>
          <w:szCs w:val="24"/>
        </w:rPr>
        <w:tab/>
        <w:t xml:space="preserve">Dane osobowe, będące przedmiotem przetwarzania, obejmują dane osobowe podane przez osobę udostępniającą ww. dane, w tym (w zależności od sytuacji): imię, nazwisko, pseudonim, numer telefonu, adres korespondencyjny, adres email, wiek. </w:t>
      </w:r>
    </w:p>
    <w:p w:rsidR="006A6DF7" w:rsidRPr="00B33A13" w:rsidRDefault="006A6DF7" w:rsidP="006A6DF7">
      <w:pPr>
        <w:tabs>
          <w:tab w:val="left" w:pos="426"/>
        </w:tabs>
        <w:spacing w:after="120" w:line="240" w:lineRule="auto"/>
        <w:ind w:left="426" w:hanging="426"/>
        <w:jc w:val="both"/>
        <w:rPr>
          <w:rFonts w:cs="Calibri"/>
          <w:sz w:val="24"/>
          <w:szCs w:val="24"/>
        </w:rPr>
      </w:pPr>
      <w:r w:rsidRPr="00B33A13">
        <w:rPr>
          <w:rFonts w:cs="Calibri"/>
          <w:sz w:val="24"/>
          <w:szCs w:val="24"/>
        </w:rPr>
        <w:t xml:space="preserve">3. </w:t>
      </w:r>
      <w:r w:rsidRPr="00B33A13">
        <w:rPr>
          <w:rFonts w:cs="Calibri"/>
          <w:sz w:val="24"/>
          <w:szCs w:val="24"/>
        </w:rPr>
        <w:tab/>
        <w:t xml:space="preserve">Dane osobowe przetwarzane są przez Administratora na podstawie § 6 ust. 1 pkt b) RODO, tj. z uwagi na fakt, że </w:t>
      </w:r>
      <w:r w:rsidRPr="00B33A13">
        <w:rPr>
          <w:rFonts w:cs="Arial"/>
          <w:sz w:val="24"/>
          <w:szCs w:val="24"/>
        </w:rPr>
        <w:t>przetwarzanie danych jest niezbędne do wykonania umowy, której stroną jest osoba, której dane dotyczą lub do podjęcia działań na żądanie osoby, której dane dotyczą, przed zawarciem umowy, w tym w celu</w:t>
      </w:r>
      <w:r w:rsidRPr="00B33A13">
        <w:rPr>
          <w:rFonts w:cs="Calibri"/>
          <w:sz w:val="24"/>
          <w:szCs w:val="24"/>
        </w:rPr>
        <w:t>:</w:t>
      </w:r>
    </w:p>
    <w:p w:rsidR="006A6DF7" w:rsidRPr="00B33A13" w:rsidRDefault="006A6DF7" w:rsidP="006A6DF7">
      <w:pPr>
        <w:tabs>
          <w:tab w:val="left" w:pos="426"/>
        </w:tabs>
        <w:spacing w:after="120" w:line="240" w:lineRule="auto"/>
        <w:ind w:left="709" w:hanging="425"/>
        <w:jc w:val="both"/>
        <w:rPr>
          <w:rFonts w:cs="Calibri"/>
          <w:sz w:val="24"/>
          <w:szCs w:val="24"/>
        </w:rPr>
      </w:pPr>
      <w:r w:rsidRPr="00B33A13">
        <w:rPr>
          <w:rFonts w:cs="Calibri"/>
          <w:sz w:val="24"/>
          <w:szCs w:val="24"/>
        </w:rPr>
        <w:t xml:space="preserve">  a)  </w:t>
      </w:r>
      <w:r w:rsidRPr="00B33A13">
        <w:rPr>
          <w:rFonts w:cs="Calibri"/>
          <w:sz w:val="24"/>
          <w:szCs w:val="24"/>
        </w:rPr>
        <w:tab/>
        <w:t xml:space="preserve">przyjęcia i publikacji ogłoszeń w Gazecie TV Polsat, </w:t>
      </w:r>
    </w:p>
    <w:p w:rsidR="006A6DF7" w:rsidRPr="00B33A13" w:rsidRDefault="006A6DF7" w:rsidP="006A6DF7">
      <w:pPr>
        <w:tabs>
          <w:tab w:val="left" w:pos="426"/>
        </w:tabs>
        <w:spacing w:after="120" w:line="240" w:lineRule="auto"/>
        <w:ind w:left="709" w:hanging="425"/>
        <w:jc w:val="both"/>
        <w:rPr>
          <w:rFonts w:cs="Calibri"/>
          <w:sz w:val="24"/>
          <w:szCs w:val="24"/>
        </w:rPr>
      </w:pPr>
      <w:r w:rsidRPr="00B33A13">
        <w:rPr>
          <w:rFonts w:cs="Calibri"/>
          <w:sz w:val="24"/>
          <w:szCs w:val="24"/>
        </w:rPr>
        <w:tab/>
        <w:t xml:space="preserve">b) </w:t>
      </w:r>
      <w:r w:rsidRPr="00B33A13">
        <w:rPr>
          <w:rFonts w:cs="Calibri"/>
          <w:sz w:val="24"/>
          <w:szCs w:val="24"/>
        </w:rPr>
        <w:tab/>
        <w:t xml:space="preserve">rozpoznania ewentualnego oświadczenia o odstąpieniu od umowy publikacji treści ogłoszenia, </w:t>
      </w:r>
    </w:p>
    <w:p w:rsidR="006A6DF7" w:rsidRPr="00B33A13" w:rsidRDefault="006A6DF7" w:rsidP="006A6DF7">
      <w:pPr>
        <w:tabs>
          <w:tab w:val="left" w:pos="426"/>
        </w:tabs>
        <w:spacing w:after="120" w:line="240" w:lineRule="auto"/>
        <w:ind w:left="709" w:hanging="425"/>
        <w:jc w:val="both"/>
        <w:rPr>
          <w:rFonts w:cs="Calibri"/>
          <w:sz w:val="24"/>
          <w:szCs w:val="24"/>
        </w:rPr>
      </w:pPr>
      <w:r w:rsidRPr="00B33A13">
        <w:rPr>
          <w:rFonts w:cs="Calibri"/>
          <w:sz w:val="24"/>
          <w:szCs w:val="24"/>
        </w:rPr>
        <w:tab/>
        <w:t>c)</w:t>
      </w:r>
      <w:r w:rsidRPr="00B33A13">
        <w:rPr>
          <w:rFonts w:cs="Calibri"/>
          <w:sz w:val="24"/>
          <w:szCs w:val="24"/>
        </w:rPr>
        <w:tab/>
        <w:t xml:space="preserve">rozpoznania i realizacji reklamacji zgłaszanych przez Ogłoszeniodawcę, a związanych </w:t>
      </w:r>
      <w:r w:rsidRPr="00B33A13">
        <w:rPr>
          <w:rFonts w:cs="Calibri"/>
          <w:sz w:val="24"/>
          <w:szCs w:val="24"/>
        </w:rPr>
        <w:br/>
        <w:t xml:space="preserve">z działaniem Gazety TV Polsat. </w:t>
      </w:r>
    </w:p>
    <w:p w:rsidR="006A6DF7" w:rsidRPr="00B33A13" w:rsidRDefault="006A6DF7" w:rsidP="006A6DF7">
      <w:pPr>
        <w:tabs>
          <w:tab w:val="left" w:pos="426"/>
        </w:tabs>
        <w:spacing w:after="120" w:line="240" w:lineRule="auto"/>
        <w:ind w:left="426" w:hanging="426"/>
        <w:jc w:val="both"/>
        <w:rPr>
          <w:rFonts w:cs="Calibri"/>
          <w:sz w:val="24"/>
          <w:szCs w:val="24"/>
        </w:rPr>
      </w:pPr>
      <w:r w:rsidRPr="00B33A13">
        <w:rPr>
          <w:rFonts w:cs="Calibri"/>
          <w:sz w:val="24"/>
          <w:szCs w:val="24"/>
        </w:rPr>
        <w:t xml:space="preserve">4. </w:t>
      </w:r>
      <w:r w:rsidRPr="00B33A13">
        <w:rPr>
          <w:rFonts w:cs="Calibri"/>
          <w:sz w:val="24"/>
          <w:szCs w:val="24"/>
        </w:rPr>
        <w:tab/>
        <w:t xml:space="preserve">Dane osobowe przetwarzane są przez Administratora również na podstawie § 6 ust. 1 pkt. f) RODO - w zakresie i w celu w jakim dotyczy to uzasadnionego interesu realizowanego przez Administratora, przy czym za działanie wykonywane w prawnie uzasadnionym interesie należy uznać czynności związane z obsługa Gazety TV Polsat, w tym przetwarzanie danych osobowych do celów: rozpoznania i realizacji reklamacji związanych z działaniem Gazety TV Polsat składanych przez podmioty inne niż Ogłoszeniodawcy, archiwizacji danych, dla celów dowodowych, rozliczeniowych oraz ewentualnego dochodzenia roszczeń związanych z działaniem Gazety TV Polsat.  </w:t>
      </w:r>
    </w:p>
    <w:p w:rsidR="006A6DF7" w:rsidRPr="00B33A13" w:rsidRDefault="006A6DF7" w:rsidP="006A6DF7">
      <w:pPr>
        <w:tabs>
          <w:tab w:val="left" w:pos="426"/>
        </w:tabs>
        <w:spacing w:after="120" w:line="240" w:lineRule="auto"/>
        <w:jc w:val="both"/>
        <w:rPr>
          <w:rFonts w:cs="Calibri"/>
          <w:sz w:val="24"/>
          <w:szCs w:val="24"/>
        </w:rPr>
      </w:pPr>
      <w:r w:rsidRPr="00B33A13">
        <w:rPr>
          <w:rFonts w:cs="Calibri"/>
          <w:sz w:val="24"/>
          <w:szCs w:val="24"/>
        </w:rPr>
        <w:t xml:space="preserve">5. </w:t>
      </w:r>
      <w:r w:rsidRPr="00B33A13">
        <w:rPr>
          <w:rFonts w:cs="Calibri"/>
          <w:sz w:val="24"/>
          <w:szCs w:val="24"/>
        </w:rPr>
        <w:tab/>
        <w:t>Dane osobowe nie będą przekazywane do państwa trzeciego.</w:t>
      </w:r>
    </w:p>
    <w:p w:rsidR="000F3FBF" w:rsidRPr="00B33A13" w:rsidRDefault="006A6DF7" w:rsidP="000F3FBF">
      <w:pPr>
        <w:tabs>
          <w:tab w:val="left" w:pos="426"/>
        </w:tabs>
        <w:spacing w:after="120" w:line="240" w:lineRule="auto"/>
        <w:ind w:left="420" w:hanging="420"/>
        <w:jc w:val="both"/>
        <w:rPr>
          <w:rFonts w:cs="Tahoma"/>
          <w:sz w:val="24"/>
          <w:szCs w:val="24"/>
        </w:rPr>
      </w:pPr>
      <w:r w:rsidRPr="00B33A13">
        <w:rPr>
          <w:rFonts w:cs="Calibri"/>
          <w:sz w:val="24"/>
          <w:szCs w:val="24"/>
        </w:rPr>
        <w:t xml:space="preserve">6. </w:t>
      </w:r>
      <w:r w:rsidR="000F3FBF" w:rsidRPr="00B33A13">
        <w:rPr>
          <w:rFonts w:cs="Calibri"/>
          <w:sz w:val="24"/>
          <w:szCs w:val="24"/>
        </w:rPr>
        <w:tab/>
      </w:r>
      <w:r w:rsidRPr="00B33A13">
        <w:rPr>
          <w:rFonts w:cs="Calibri"/>
          <w:sz w:val="24"/>
          <w:szCs w:val="24"/>
        </w:rPr>
        <w:t xml:space="preserve">Odbiorcami danych osobowych udostępnianych </w:t>
      </w:r>
      <w:r w:rsidR="000F3FBF" w:rsidRPr="00B33A13">
        <w:rPr>
          <w:rFonts w:cs="Calibri"/>
          <w:sz w:val="24"/>
          <w:szCs w:val="24"/>
        </w:rPr>
        <w:t>A</w:t>
      </w:r>
      <w:r w:rsidRPr="00B33A13">
        <w:rPr>
          <w:rFonts w:cs="Calibri"/>
          <w:sz w:val="24"/>
          <w:szCs w:val="24"/>
        </w:rPr>
        <w:t xml:space="preserve">dministratorowi w związku </w:t>
      </w:r>
      <w:r w:rsidRPr="00B33A13">
        <w:rPr>
          <w:rFonts w:cs="Calibri"/>
          <w:sz w:val="24"/>
          <w:szCs w:val="24"/>
        </w:rPr>
        <w:br/>
        <w:t xml:space="preserve">z działaniem </w:t>
      </w:r>
      <w:r w:rsidR="000F3FBF" w:rsidRPr="00B33A13">
        <w:rPr>
          <w:rFonts w:cs="Calibri"/>
          <w:sz w:val="24"/>
          <w:szCs w:val="24"/>
        </w:rPr>
        <w:t xml:space="preserve">Gazety TV Polsat </w:t>
      </w:r>
      <w:r w:rsidRPr="00B33A13">
        <w:rPr>
          <w:rFonts w:cs="Calibri"/>
          <w:sz w:val="24"/>
          <w:szCs w:val="24"/>
        </w:rPr>
        <w:t xml:space="preserve">będzie Telewizja Polsat sp. z o.o. </w:t>
      </w:r>
      <w:r w:rsidRPr="00B33A13">
        <w:rPr>
          <w:sz w:val="24"/>
          <w:szCs w:val="24"/>
        </w:rPr>
        <w:t xml:space="preserve">z siedzibą w Warszawie, ul. Ostrobramska 77, 04-175 Warszawa, zarejestrowana w rejestrze przedsiębiorców KRS prowadzonym przez Sąd Rejonowy dla m.st. Warszawy w Warszawie, XIII Wydział Gospodarczy KRS, pod numerem KRS: 0000388899, NIP </w:t>
      </w:r>
      <w:r w:rsidRPr="00B33A13">
        <w:rPr>
          <w:rFonts w:cs="Tahoma"/>
          <w:sz w:val="24"/>
          <w:szCs w:val="24"/>
        </w:rPr>
        <w:t>1130054762, która jest nadawcą ogłoszeń publikowanych w Gazecie TV POLSAT (w formie teletekstu).</w:t>
      </w:r>
    </w:p>
    <w:p w:rsidR="006A6DF7" w:rsidRPr="00B33A13" w:rsidRDefault="000F3FBF" w:rsidP="000F3FBF">
      <w:pPr>
        <w:tabs>
          <w:tab w:val="left" w:pos="426"/>
        </w:tabs>
        <w:spacing w:after="120" w:line="240" w:lineRule="auto"/>
        <w:ind w:left="420" w:hanging="420"/>
        <w:jc w:val="both"/>
        <w:rPr>
          <w:rFonts w:cs="Tahoma"/>
          <w:sz w:val="24"/>
          <w:szCs w:val="24"/>
        </w:rPr>
      </w:pPr>
      <w:r w:rsidRPr="00B33A13">
        <w:rPr>
          <w:rFonts w:cs="Tahoma"/>
          <w:sz w:val="24"/>
          <w:szCs w:val="24"/>
        </w:rPr>
        <w:tab/>
      </w:r>
      <w:r w:rsidR="006A6DF7" w:rsidRPr="00B33A13">
        <w:rPr>
          <w:rFonts w:cs="Calibri"/>
          <w:sz w:val="24"/>
          <w:szCs w:val="24"/>
        </w:rPr>
        <w:t>W przypadku, gdy treś</w:t>
      </w:r>
      <w:r w:rsidR="00281FAE" w:rsidRPr="00B33A13">
        <w:rPr>
          <w:rFonts w:cs="Calibri"/>
          <w:sz w:val="24"/>
          <w:szCs w:val="24"/>
        </w:rPr>
        <w:t>ć</w:t>
      </w:r>
      <w:r w:rsidR="006A6DF7" w:rsidRPr="00B33A13">
        <w:rPr>
          <w:rFonts w:cs="Calibri"/>
          <w:sz w:val="24"/>
          <w:szCs w:val="24"/>
        </w:rPr>
        <w:t xml:space="preserve"> ogłoszenia </w:t>
      </w:r>
      <w:r w:rsidR="00281FAE" w:rsidRPr="00B33A13">
        <w:rPr>
          <w:rFonts w:cs="Calibri"/>
          <w:sz w:val="24"/>
          <w:szCs w:val="24"/>
        </w:rPr>
        <w:t xml:space="preserve">wysłana zostanie za pośrednictwem SMS, wraz </w:t>
      </w:r>
      <w:r w:rsidR="00281FAE" w:rsidRPr="00B33A13">
        <w:rPr>
          <w:rFonts w:cs="Calibri"/>
          <w:sz w:val="24"/>
          <w:szCs w:val="24"/>
        </w:rPr>
        <w:br/>
        <w:t xml:space="preserve">z treścią ogłoszenia opublikowany zostanie </w:t>
      </w:r>
      <w:r w:rsidR="00705CFE" w:rsidRPr="00B33A13">
        <w:rPr>
          <w:rFonts w:cs="Calibri"/>
          <w:sz w:val="24"/>
          <w:szCs w:val="24"/>
        </w:rPr>
        <w:t xml:space="preserve">również </w:t>
      </w:r>
      <w:r w:rsidR="00281FAE" w:rsidRPr="00B33A13">
        <w:rPr>
          <w:rFonts w:cs="Calibri"/>
          <w:sz w:val="24"/>
          <w:szCs w:val="24"/>
        </w:rPr>
        <w:t xml:space="preserve">numer telefonu, z którego wysłano ww. ogłoszenie. W przypadku ogłoszeń </w:t>
      </w:r>
      <w:r w:rsidR="00705CFE" w:rsidRPr="00B33A13">
        <w:rPr>
          <w:rFonts w:cs="Calibri"/>
          <w:sz w:val="24"/>
          <w:szCs w:val="24"/>
        </w:rPr>
        <w:t xml:space="preserve">z </w:t>
      </w:r>
      <w:r w:rsidR="00281FAE" w:rsidRPr="00B33A13">
        <w:rPr>
          <w:rFonts w:cs="Calibri"/>
          <w:sz w:val="24"/>
          <w:szCs w:val="24"/>
        </w:rPr>
        <w:t>serwis</w:t>
      </w:r>
      <w:r w:rsidR="00705CFE" w:rsidRPr="00B33A13">
        <w:rPr>
          <w:rFonts w:cs="Calibri"/>
          <w:sz w:val="24"/>
          <w:szCs w:val="24"/>
        </w:rPr>
        <w:t>u</w:t>
      </w:r>
      <w:r w:rsidR="00281FAE" w:rsidRPr="00B33A13">
        <w:rPr>
          <w:rFonts w:cs="Calibri"/>
          <w:sz w:val="24"/>
          <w:szCs w:val="24"/>
        </w:rPr>
        <w:t xml:space="preserve"> Bank Samotnych Serc publikacji na stronach Gazety TV Polsat podlegać będą zawarte w anonsie: </w:t>
      </w:r>
      <w:r w:rsidR="006A6DF7" w:rsidRPr="00B33A13">
        <w:rPr>
          <w:rFonts w:cs="Calibri"/>
          <w:sz w:val="24"/>
          <w:szCs w:val="24"/>
        </w:rPr>
        <w:t>imię, pseudonim, wiek oraz województwo miejsca zamieszkania</w:t>
      </w:r>
      <w:r w:rsidR="00705CFE" w:rsidRPr="00B33A13">
        <w:rPr>
          <w:rFonts w:cs="Calibri"/>
          <w:sz w:val="24"/>
          <w:szCs w:val="24"/>
        </w:rPr>
        <w:t xml:space="preserve"> Ogłoszeniodawcy</w:t>
      </w:r>
      <w:r w:rsidR="00281FAE" w:rsidRPr="00B33A13">
        <w:rPr>
          <w:rFonts w:cs="Calibri"/>
          <w:sz w:val="24"/>
          <w:szCs w:val="24"/>
        </w:rPr>
        <w:t>. D</w:t>
      </w:r>
      <w:r w:rsidR="006A6DF7" w:rsidRPr="00B33A13">
        <w:rPr>
          <w:rFonts w:cs="Calibri"/>
          <w:sz w:val="24"/>
          <w:szCs w:val="24"/>
        </w:rPr>
        <w:t xml:space="preserve">ane te zostaną opublikowane (udostępnione) na </w:t>
      </w:r>
      <w:r w:rsidR="00281FAE" w:rsidRPr="00B33A13">
        <w:rPr>
          <w:rFonts w:cs="Calibri"/>
          <w:sz w:val="24"/>
          <w:szCs w:val="24"/>
        </w:rPr>
        <w:t xml:space="preserve">odpowiedniej stronie </w:t>
      </w:r>
      <w:r w:rsidR="006A6DF7" w:rsidRPr="00B33A13">
        <w:rPr>
          <w:rFonts w:cs="Calibri"/>
          <w:sz w:val="24"/>
          <w:szCs w:val="24"/>
        </w:rPr>
        <w:t>Gaze</w:t>
      </w:r>
      <w:r w:rsidR="00281FAE" w:rsidRPr="00B33A13">
        <w:rPr>
          <w:rFonts w:cs="Calibri"/>
          <w:sz w:val="24"/>
          <w:szCs w:val="24"/>
        </w:rPr>
        <w:t>ty</w:t>
      </w:r>
      <w:r w:rsidR="006A6DF7" w:rsidRPr="00B33A13">
        <w:rPr>
          <w:rFonts w:cs="Calibri"/>
          <w:sz w:val="24"/>
          <w:szCs w:val="24"/>
        </w:rPr>
        <w:t xml:space="preserve"> TV Polsat i będą dostępne publicznie, nieograniczonej liczbie odbiorców, w taki sposób, że każdy będzie mógł się </w:t>
      </w:r>
      <w:r w:rsidR="00281FAE" w:rsidRPr="00B33A13">
        <w:rPr>
          <w:rFonts w:cs="Calibri"/>
          <w:sz w:val="24"/>
          <w:szCs w:val="24"/>
        </w:rPr>
        <w:br/>
      </w:r>
      <w:r w:rsidR="006A6DF7" w:rsidRPr="00B33A13">
        <w:rPr>
          <w:rFonts w:cs="Calibri"/>
          <w:sz w:val="24"/>
          <w:szCs w:val="24"/>
        </w:rPr>
        <w:t xml:space="preserve">z nimi zapoznać. </w:t>
      </w:r>
    </w:p>
    <w:p w:rsidR="006A6DF7" w:rsidRPr="00B33A13" w:rsidRDefault="006A6DF7" w:rsidP="006A6DF7">
      <w:pPr>
        <w:tabs>
          <w:tab w:val="left" w:pos="426"/>
        </w:tabs>
        <w:spacing w:after="120" w:line="240" w:lineRule="auto"/>
        <w:jc w:val="both"/>
        <w:rPr>
          <w:rFonts w:cs="Calibri"/>
          <w:sz w:val="24"/>
          <w:szCs w:val="24"/>
        </w:rPr>
      </w:pPr>
      <w:r w:rsidRPr="00B33A13">
        <w:rPr>
          <w:rFonts w:cs="Calibri"/>
          <w:sz w:val="24"/>
          <w:szCs w:val="24"/>
        </w:rPr>
        <w:t xml:space="preserve">7. </w:t>
      </w:r>
      <w:r w:rsidR="00705CFE" w:rsidRPr="00B33A13">
        <w:rPr>
          <w:rFonts w:cs="Calibri"/>
          <w:sz w:val="24"/>
          <w:szCs w:val="24"/>
        </w:rPr>
        <w:tab/>
      </w:r>
      <w:r w:rsidRPr="00B33A13">
        <w:rPr>
          <w:rFonts w:cs="Calibri"/>
          <w:sz w:val="24"/>
          <w:szCs w:val="24"/>
        </w:rPr>
        <w:t>Dane osobowe przetwarzane będą:</w:t>
      </w:r>
    </w:p>
    <w:p w:rsidR="006A6DF7" w:rsidRPr="00B33A13" w:rsidRDefault="00705CFE" w:rsidP="006A6DF7">
      <w:pPr>
        <w:tabs>
          <w:tab w:val="left" w:pos="426"/>
        </w:tabs>
        <w:spacing w:after="120" w:line="240" w:lineRule="auto"/>
        <w:ind w:left="709" w:hanging="425"/>
        <w:jc w:val="both"/>
        <w:rPr>
          <w:rFonts w:cs="Calibri"/>
          <w:sz w:val="24"/>
          <w:szCs w:val="24"/>
        </w:rPr>
      </w:pPr>
      <w:r w:rsidRPr="00B33A13">
        <w:rPr>
          <w:rFonts w:cs="Calibri"/>
          <w:sz w:val="24"/>
          <w:szCs w:val="24"/>
        </w:rPr>
        <w:tab/>
      </w:r>
      <w:r w:rsidR="006A6DF7" w:rsidRPr="00B33A13">
        <w:rPr>
          <w:rFonts w:cs="Calibri"/>
          <w:sz w:val="24"/>
          <w:szCs w:val="24"/>
        </w:rPr>
        <w:t xml:space="preserve">a) </w:t>
      </w:r>
      <w:r w:rsidR="006A6DF7" w:rsidRPr="00B33A13">
        <w:rPr>
          <w:rFonts w:cs="Calibri"/>
          <w:sz w:val="24"/>
          <w:szCs w:val="24"/>
        </w:rPr>
        <w:tab/>
        <w:t xml:space="preserve">w zakresie, o którym mowa w ust. 3 lit. a) – w okresie, o którym mowa w § </w:t>
      </w:r>
      <w:r w:rsidRPr="00B33A13">
        <w:rPr>
          <w:rFonts w:cs="Calibri"/>
          <w:sz w:val="24"/>
          <w:szCs w:val="24"/>
        </w:rPr>
        <w:t>6</w:t>
      </w:r>
      <w:r w:rsidR="006A6DF7" w:rsidRPr="00B33A13">
        <w:rPr>
          <w:rFonts w:cs="Calibri"/>
          <w:sz w:val="24"/>
          <w:szCs w:val="24"/>
        </w:rPr>
        <w:t xml:space="preserve"> ust. 1 i </w:t>
      </w:r>
      <w:r w:rsidRPr="00B33A13">
        <w:rPr>
          <w:rFonts w:cs="Calibri"/>
          <w:sz w:val="24"/>
          <w:szCs w:val="24"/>
        </w:rPr>
        <w:t>5</w:t>
      </w:r>
      <w:r w:rsidR="006A6DF7" w:rsidRPr="00B33A13">
        <w:rPr>
          <w:rFonts w:cs="Calibri"/>
          <w:sz w:val="24"/>
          <w:szCs w:val="24"/>
        </w:rPr>
        <w:t xml:space="preserve"> Regulaminu, </w:t>
      </w:r>
    </w:p>
    <w:p w:rsidR="006A6DF7" w:rsidRPr="00B33A13" w:rsidRDefault="00705CFE" w:rsidP="006A6DF7">
      <w:pPr>
        <w:tabs>
          <w:tab w:val="left" w:pos="426"/>
        </w:tabs>
        <w:spacing w:after="120" w:line="240" w:lineRule="auto"/>
        <w:ind w:left="709" w:hanging="425"/>
        <w:jc w:val="both"/>
        <w:rPr>
          <w:rFonts w:cs="Calibri"/>
          <w:sz w:val="24"/>
          <w:szCs w:val="24"/>
        </w:rPr>
      </w:pPr>
      <w:r w:rsidRPr="00B33A13">
        <w:rPr>
          <w:rFonts w:cs="Calibri"/>
          <w:sz w:val="24"/>
          <w:szCs w:val="24"/>
        </w:rPr>
        <w:tab/>
      </w:r>
      <w:r w:rsidR="006A6DF7" w:rsidRPr="00B33A13">
        <w:rPr>
          <w:rFonts w:cs="Calibri"/>
          <w:sz w:val="24"/>
          <w:szCs w:val="24"/>
        </w:rPr>
        <w:t xml:space="preserve">b) </w:t>
      </w:r>
      <w:r w:rsidR="006A6DF7" w:rsidRPr="00B33A13">
        <w:rPr>
          <w:rFonts w:cs="Calibri"/>
          <w:sz w:val="24"/>
          <w:szCs w:val="24"/>
        </w:rPr>
        <w:tab/>
        <w:t xml:space="preserve">w zakresie, o którym mowa w ust. 3 lit. b) – w okresie niezbędnym do uwzględnienia treści oświadczenia o odstąpieniu od umowy, </w:t>
      </w:r>
    </w:p>
    <w:p w:rsidR="006A6DF7" w:rsidRPr="00B33A13" w:rsidRDefault="00705CFE" w:rsidP="006A6DF7">
      <w:pPr>
        <w:tabs>
          <w:tab w:val="left" w:pos="426"/>
        </w:tabs>
        <w:spacing w:after="120" w:line="240" w:lineRule="auto"/>
        <w:ind w:left="709" w:hanging="425"/>
        <w:jc w:val="both"/>
        <w:rPr>
          <w:rFonts w:cs="Calibri"/>
          <w:sz w:val="24"/>
          <w:szCs w:val="24"/>
        </w:rPr>
      </w:pPr>
      <w:r w:rsidRPr="00B33A13">
        <w:rPr>
          <w:rFonts w:cs="Calibri"/>
          <w:sz w:val="24"/>
          <w:szCs w:val="24"/>
        </w:rPr>
        <w:lastRenderedPageBreak/>
        <w:tab/>
      </w:r>
      <w:r w:rsidR="006A6DF7" w:rsidRPr="00B33A13">
        <w:rPr>
          <w:rFonts w:cs="Calibri"/>
          <w:sz w:val="24"/>
          <w:szCs w:val="24"/>
        </w:rPr>
        <w:t>c)</w:t>
      </w:r>
      <w:r w:rsidR="006A6DF7" w:rsidRPr="00B33A13">
        <w:rPr>
          <w:rFonts w:cs="Calibri"/>
          <w:sz w:val="24"/>
          <w:szCs w:val="24"/>
        </w:rPr>
        <w:tab/>
        <w:t xml:space="preserve">w zakresie, o którym mowa w ust. 3 lit. c) – w okresie, o którym mowa w § </w:t>
      </w:r>
      <w:r w:rsidR="001A5FF7" w:rsidRPr="00B33A13">
        <w:rPr>
          <w:rFonts w:cs="Calibri"/>
          <w:sz w:val="24"/>
          <w:szCs w:val="24"/>
        </w:rPr>
        <w:t>8</w:t>
      </w:r>
      <w:r w:rsidR="006A6DF7" w:rsidRPr="00B33A13">
        <w:rPr>
          <w:rFonts w:cs="Calibri"/>
          <w:sz w:val="24"/>
          <w:szCs w:val="24"/>
        </w:rPr>
        <w:t xml:space="preserve"> ust. 4 Regulaminu, </w:t>
      </w:r>
    </w:p>
    <w:p w:rsidR="006A6DF7" w:rsidRPr="00B33A13" w:rsidRDefault="00705CFE" w:rsidP="006A6DF7">
      <w:pPr>
        <w:tabs>
          <w:tab w:val="left" w:pos="426"/>
        </w:tabs>
        <w:spacing w:after="120" w:line="240" w:lineRule="auto"/>
        <w:ind w:left="709" w:hanging="425"/>
        <w:jc w:val="both"/>
        <w:rPr>
          <w:rFonts w:cs="Calibri"/>
          <w:sz w:val="24"/>
          <w:szCs w:val="24"/>
        </w:rPr>
      </w:pPr>
      <w:r w:rsidRPr="00B33A13">
        <w:rPr>
          <w:rFonts w:cs="Calibri"/>
          <w:sz w:val="24"/>
          <w:szCs w:val="24"/>
        </w:rPr>
        <w:tab/>
      </w:r>
      <w:r w:rsidR="00CC2839">
        <w:rPr>
          <w:rFonts w:cs="Calibri"/>
          <w:sz w:val="24"/>
          <w:szCs w:val="24"/>
        </w:rPr>
        <w:t>d</w:t>
      </w:r>
      <w:r w:rsidR="006A6DF7" w:rsidRPr="00B33A13">
        <w:rPr>
          <w:rFonts w:cs="Calibri"/>
          <w:sz w:val="24"/>
          <w:szCs w:val="24"/>
        </w:rPr>
        <w:t xml:space="preserve">) </w:t>
      </w:r>
      <w:r w:rsidR="006A6DF7" w:rsidRPr="00B33A13">
        <w:rPr>
          <w:rFonts w:cs="Calibri"/>
          <w:sz w:val="24"/>
          <w:szCs w:val="24"/>
        </w:rPr>
        <w:tab/>
        <w:t xml:space="preserve">w zakresie, o którym mowa w ust. 4 - do czasu upływu ustawowego okresu przedawnienia roszczeń wynikających z obowiązujących przepisów prawa. </w:t>
      </w:r>
    </w:p>
    <w:p w:rsidR="001A5FF7" w:rsidRPr="00B33A13" w:rsidRDefault="006A6DF7" w:rsidP="001A5FF7">
      <w:pPr>
        <w:widowControl w:val="0"/>
        <w:spacing w:after="120" w:line="240" w:lineRule="auto"/>
        <w:ind w:left="426" w:hanging="426"/>
        <w:jc w:val="both"/>
        <w:rPr>
          <w:rFonts w:cs="Calibri"/>
          <w:sz w:val="24"/>
          <w:szCs w:val="24"/>
        </w:rPr>
      </w:pPr>
      <w:r w:rsidRPr="00B33A13">
        <w:rPr>
          <w:rFonts w:cs="Calibri"/>
          <w:sz w:val="24"/>
          <w:szCs w:val="24"/>
        </w:rPr>
        <w:t xml:space="preserve">8. </w:t>
      </w:r>
      <w:r w:rsidR="00705CFE" w:rsidRPr="00B33A13">
        <w:rPr>
          <w:rFonts w:cs="Calibri"/>
          <w:sz w:val="24"/>
          <w:szCs w:val="24"/>
        </w:rPr>
        <w:tab/>
      </w:r>
      <w:r w:rsidRPr="00B33A13">
        <w:rPr>
          <w:rFonts w:cs="Calibri"/>
          <w:sz w:val="24"/>
          <w:szCs w:val="24"/>
        </w:rPr>
        <w:t>Każdej osobie przysługuje prawo dostępu do jej własnych danych osobowych, prawo żądania sprostowania danych, ich usunięcia, ograniczenia ich przetwarzania oraz prawo wniesienia sprzeciwu wobec przetwarzania danych, jak również prawo do przeniesienia danych.</w:t>
      </w:r>
    </w:p>
    <w:p w:rsidR="001A5FF7" w:rsidRPr="00B33A13" w:rsidRDefault="006A6DF7" w:rsidP="001A5FF7">
      <w:pPr>
        <w:widowControl w:val="0"/>
        <w:spacing w:after="120" w:line="240" w:lineRule="auto"/>
        <w:ind w:left="426" w:hanging="426"/>
        <w:jc w:val="both"/>
        <w:rPr>
          <w:rFonts w:cs="Calibri"/>
          <w:sz w:val="24"/>
          <w:szCs w:val="24"/>
        </w:rPr>
      </w:pPr>
      <w:r w:rsidRPr="00B33A13">
        <w:rPr>
          <w:rFonts w:cs="Calibri"/>
          <w:sz w:val="24"/>
          <w:szCs w:val="24"/>
        </w:rPr>
        <w:t>9.  W przypadku uznania przez uprawnionego, iż przetwarzanie jego danych osobowych odbywa się w sposób niezgodny z obowiązującymi przepisami prawa, przysługuje mu prawo wniesienia skargi do organu nadzorczego.</w:t>
      </w:r>
    </w:p>
    <w:p w:rsidR="001A5FF7" w:rsidRPr="00B33A13" w:rsidRDefault="006A6DF7" w:rsidP="001A5FF7">
      <w:pPr>
        <w:widowControl w:val="0"/>
        <w:spacing w:after="120" w:line="240" w:lineRule="auto"/>
        <w:ind w:left="426" w:hanging="426"/>
        <w:jc w:val="both"/>
        <w:rPr>
          <w:rFonts w:cs="Calibri"/>
          <w:sz w:val="24"/>
          <w:szCs w:val="24"/>
        </w:rPr>
      </w:pPr>
      <w:r w:rsidRPr="00B33A13">
        <w:rPr>
          <w:rFonts w:cs="Calibri"/>
          <w:sz w:val="24"/>
          <w:szCs w:val="24"/>
        </w:rPr>
        <w:t xml:space="preserve">10. </w:t>
      </w:r>
      <w:r w:rsidR="001A5FF7" w:rsidRPr="00B33A13">
        <w:rPr>
          <w:rFonts w:cs="Calibri"/>
          <w:sz w:val="24"/>
          <w:szCs w:val="24"/>
        </w:rPr>
        <w:tab/>
      </w:r>
      <w:r w:rsidRPr="00B33A13">
        <w:rPr>
          <w:rFonts w:cs="Calibri"/>
          <w:sz w:val="24"/>
          <w:szCs w:val="24"/>
        </w:rPr>
        <w:t xml:space="preserve">Podanie danych osobowych jest dobrowolne, jednakże brak podania danych osobowych uniemożliwi publikację ogłoszenia lub rozpoznanie i udzielenie odpowiedzi na reklamację. </w:t>
      </w:r>
    </w:p>
    <w:p w:rsidR="006A6DF7" w:rsidRPr="00B33A13" w:rsidRDefault="006A6DF7" w:rsidP="001A5FF7">
      <w:pPr>
        <w:widowControl w:val="0"/>
        <w:spacing w:after="120" w:line="240" w:lineRule="auto"/>
        <w:ind w:left="426" w:hanging="426"/>
        <w:jc w:val="both"/>
        <w:rPr>
          <w:rFonts w:cs="Calibri"/>
          <w:sz w:val="24"/>
          <w:szCs w:val="24"/>
        </w:rPr>
      </w:pPr>
      <w:r w:rsidRPr="00B33A13">
        <w:rPr>
          <w:rFonts w:cs="Calibri"/>
          <w:sz w:val="24"/>
          <w:szCs w:val="24"/>
        </w:rPr>
        <w:t xml:space="preserve">11. W sprawach związanych z przetwarzaniem danych osobowych można kontaktować się </w:t>
      </w:r>
      <w:r w:rsidRPr="00B33A13">
        <w:rPr>
          <w:rFonts w:cs="Calibri"/>
          <w:sz w:val="24"/>
          <w:szCs w:val="24"/>
        </w:rPr>
        <w:br/>
        <w:t>z Administratorem pod adresem: iod</w:t>
      </w:r>
      <w:hyperlink r:id="rId16" w:history="1">
        <w:r w:rsidRPr="00B33A13">
          <w:rPr>
            <w:rStyle w:val="Hipercze"/>
            <w:rFonts w:cs="Calibri"/>
            <w:color w:val="auto"/>
            <w:sz w:val="24"/>
            <w:szCs w:val="24"/>
          </w:rPr>
          <w:t>@teleaudio.pl</w:t>
        </w:r>
      </w:hyperlink>
    </w:p>
    <w:p w:rsidR="00C61DF9" w:rsidRPr="00B33A13" w:rsidRDefault="005F653A" w:rsidP="00C61DF9">
      <w:pPr>
        <w:spacing w:after="0" w:line="320" w:lineRule="atLeast"/>
        <w:ind w:left="426" w:hanging="426"/>
        <w:jc w:val="center"/>
        <w:rPr>
          <w:b/>
          <w:sz w:val="24"/>
          <w:szCs w:val="24"/>
        </w:rPr>
      </w:pPr>
      <w:r w:rsidRPr="00B33A13">
        <w:rPr>
          <w:b/>
          <w:sz w:val="24"/>
          <w:szCs w:val="24"/>
        </w:rPr>
        <w:t xml:space="preserve">§ 11. </w:t>
      </w:r>
      <w:r w:rsidR="00C61DF9" w:rsidRPr="00B33A13">
        <w:rPr>
          <w:b/>
          <w:sz w:val="24"/>
          <w:szCs w:val="24"/>
        </w:rPr>
        <w:t>Postanowienia końcowe</w:t>
      </w:r>
    </w:p>
    <w:p w:rsidR="00C61DF9" w:rsidRPr="00B33A13" w:rsidRDefault="00C61DF9" w:rsidP="00C61DF9">
      <w:pPr>
        <w:numPr>
          <w:ilvl w:val="0"/>
          <w:numId w:val="16"/>
        </w:numPr>
        <w:spacing w:after="0" w:line="320" w:lineRule="atLeast"/>
        <w:ind w:left="426" w:hanging="426"/>
        <w:jc w:val="both"/>
        <w:rPr>
          <w:sz w:val="24"/>
          <w:szCs w:val="24"/>
        </w:rPr>
      </w:pPr>
      <w:r w:rsidRPr="00B33A13">
        <w:rPr>
          <w:sz w:val="24"/>
          <w:szCs w:val="24"/>
        </w:rPr>
        <w:t xml:space="preserve">Regulamin dostępny jest na stronie </w:t>
      </w:r>
      <w:r w:rsidR="0061565A" w:rsidRPr="00B33A13">
        <w:rPr>
          <w:sz w:val="24"/>
          <w:szCs w:val="24"/>
        </w:rPr>
        <w:t>482</w:t>
      </w:r>
      <w:r w:rsidRPr="00B33A13">
        <w:rPr>
          <w:sz w:val="24"/>
          <w:szCs w:val="24"/>
        </w:rPr>
        <w:t xml:space="preserve"> Gazety TV Polsat oraz na stronie internetowej </w:t>
      </w:r>
      <w:hyperlink r:id="rId17" w:history="1">
        <w:r w:rsidRPr="00B33A13">
          <w:rPr>
            <w:rStyle w:val="Hipercze"/>
            <w:color w:val="auto"/>
            <w:sz w:val="24"/>
            <w:szCs w:val="24"/>
            <w:u w:val="none"/>
          </w:rPr>
          <w:t>www.teleaudio.pl</w:t>
        </w:r>
      </w:hyperlink>
      <w:r w:rsidRPr="00B33A13">
        <w:rPr>
          <w:sz w:val="24"/>
          <w:szCs w:val="24"/>
        </w:rPr>
        <w:t xml:space="preserve">. </w:t>
      </w:r>
      <w:r w:rsidRPr="00B33A13">
        <w:rPr>
          <w:sz w:val="24"/>
          <w:szCs w:val="24"/>
        </w:rPr>
        <w:tab/>
        <w:t xml:space="preserve">                                       </w:t>
      </w:r>
    </w:p>
    <w:p w:rsidR="00C61DF9" w:rsidRPr="00B33A13" w:rsidRDefault="00C61DF9" w:rsidP="00C61DF9">
      <w:pPr>
        <w:numPr>
          <w:ilvl w:val="0"/>
          <w:numId w:val="16"/>
        </w:numPr>
        <w:tabs>
          <w:tab w:val="left" w:pos="284"/>
        </w:tabs>
        <w:spacing w:after="0" w:line="320" w:lineRule="atLeast"/>
        <w:ind w:left="426" w:hanging="426"/>
        <w:jc w:val="both"/>
        <w:rPr>
          <w:sz w:val="24"/>
          <w:szCs w:val="24"/>
        </w:rPr>
      </w:pPr>
      <w:r w:rsidRPr="00B33A13">
        <w:rPr>
          <w:sz w:val="24"/>
          <w:szCs w:val="24"/>
        </w:rPr>
        <w:t xml:space="preserve">   Regulamin może zostać zmieniony poprzez zamieszczenie na stronie </w:t>
      </w:r>
      <w:r w:rsidR="0061565A" w:rsidRPr="00B33A13">
        <w:rPr>
          <w:sz w:val="24"/>
          <w:szCs w:val="24"/>
        </w:rPr>
        <w:t>482</w:t>
      </w:r>
      <w:r w:rsidRPr="00B33A13">
        <w:rPr>
          <w:sz w:val="24"/>
          <w:szCs w:val="24"/>
        </w:rPr>
        <w:t xml:space="preserve"> Gazety TV Polsat oraz na stronie internetowej </w:t>
      </w:r>
      <w:hyperlink r:id="rId18" w:history="1">
        <w:r w:rsidRPr="00B33A13">
          <w:rPr>
            <w:rStyle w:val="Hipercze"/>
            <w:color w:val="auto"/>
            <w:sz w:val="24"/>
            <w:szCs w:val="24"/>
            <w:u w:val="none"/>
          </w:rPr>
          <w:t>www.teleaudio.pl</w:t>
        </w:r>
      </w:hyperlink>
      <w:r w:rsidRPr="00B33A13">
        <w:rPr>
          <w:sz w:val="24"/>
          <w:szCs w:val="24"/>
        </w:rPr>
        <w:t xml:space="preserve"> nowej treści Regulaminu – z upływem 14 dni od daty publikacji - z tym, że do już złożonych (wysłanych) zamówień oraz do zawartych umów w przedmiocie publikacji ogłoszeń stosować się będzie Regulamin </w:t>
      </w:r>
      <w:r w:rsidR="001A5FF7" w:rsidRPr="00B33A13">
        <w:rPr>
          <w:sz w:val="24"/>
          <w:szCs w:val="24"/>
        </w:rPr>
        <w:br/>
      </w:r>
      <w:r w:rsidRPr="00B33A13">
        <w:rPr>
          <w:sz w:val="24"/>
          <w:szCs w:val="24"/>
        </w:rPr>
        <w:t xml:space="preserve">w brzmieniu sprzed wprowadzenia zmian.   </w:t>
      </w:r>
      <w:r w:rsidRPr="00B33A13">
        <w:rPr>
          <w:sz w:val="24"/>
          <w:szCs w:val="24"/>
        </w:rPr>
        <w:tab/>
        <w:t xml:space="preserve">   </w:t>
      </w:r>
    </w:p>
    <w:p w:rsidR="00C61DF9" w:rsidRPr="00B33A13" w:rsidRDefault="00C61DF9" w:rsidP="00C61DF9">
      <w:pPr>
        <w:numPr>
          <w:ilvl w:val="0"/>
          <w:numId w:val="16"/>
        </w:numPr>
        <w:tabs>
          <w:tab w:val="left" w:pos="284"/>
        </w:tabs>
        <w:spacing w:after="0" w:line="320" w:lineRule="atLeast"/>
        <w:ind w:left="426" w:hanging="426"/>
        <w:jc w:val="both"/>
        <w:rPr>
          <w:sz w:val="24"/>
          <w:szCs w:val="24"/>
        </w:rPr>
      </w:pPr>
      <w:r w:rsidRPr="00B33A13">
        <w:rPr>
          <w:sz w:val="24"/>
          <w:szCs w:val="24"/>
        </w:rPr>
        <w:t xml:space="preserve">   Załącznik do Regulaminu: </w:t>
      </w:r>
    </w:p>
    <w:p w:rsidR="00C61DF9" w:rsidRPr="00B33A13" w:rsidRDefault="00C61DF9" w:rsidP="00C61DF9">
      <w:pPr>
        <w:spacing w:after="0" w:line="320" w:lineRule="atLeast"/>
        <w:rPr>
          <w:sz w:val="24"/>
          <w:szCs w:val="24"/>
        </w:rPr>
      </w:pPr>
    </w:p>
    <w:p w:rsidR="00C61DF9" w:rsidRPr="00B33A13" w:rsidRDefault="00C61DF9" w:rsidP="00C61DF9">
      <w:pPr>
        <w:pStyle w:val="NormalnyWeb"/>
        <w:spacing w:before="0" w:beforeAutospacing="0" w:after="0" w:afterAutospacing="0" w:line="320" w:lineRule="atLeast"/>
        <w:jc w:val="center"/>
        <w:rPr>
          <w:rFonts w:ascii="Calibri" w:hAnsi="Calibri"/>
          <w:b/>
        </w:rPr>
      </w:pPr>
      <w:r w:rsidRPr="00B33A13">
        <w:rPr>
          <w:rFonts w:ascii="Calibri" w:hAnsi="Calibri"/>
          <w:b/>
        </w:rPr>
        <w:t>WZÓR FORMULARZA ODSTĄPIENIA OD UMOWY</w:t>
      </w:r>
    </w:p>
    <w:p w:rsidR="00C61DF9" w:rsidRPr="00B33A13" w:rsidRDefault="00C61DF9" w:rsidP="00C61DF9">
      <w:pPr>
        <w:pStyle w:val="NormalnyWeb"/>
        <w:spacing w:before="0" w:beforeAutospacing="0" w:after="0" w:afterAutospacing="0" w:line="320" w:lineRule="atLeast"/>
        <w:jc w:val="center"/>
        <w:rPr>
          <w:rFonts w:ascii="Calibri" w:hAnsi="Calibri"/>
          <w:sz w:val="20"/>
          <w:szCs w:val="20"/>
        </w:rPr>
      </w:pPr>
      <w:r w:rsidRPr="00B33A13">
        <w:rPr>
          <w:rFonts w:ascii="Calibri" w:hAnsi="Calibri"/>
          <w:sz w:val="20"/>
          <w:szCs w:val="20"/>
        </w:rPr>
        <w:t xml:space="preserve">(formularz ten należy wypełnić i odesłać tylko w przypadku chęci odstąpienia od umowy, </w:t>
      </w:r>
    </w:p>
    <w:p w:rsidR="00C61DF9" w:rsidRPr="00B33A13" w:rsidRDefault="00C61DF9" w:rsidP="00C61DF9">
      <w:pPr>
        <w:pStyle w:val="NormalnyWeb"/>
        <w:spacing w:before="0" w:beforeAutospacing="0" w:after="0" w:afterAutospacing="0" w:line="320" w:lineRule="atLeast"/>
        <w:jc w:val="center"/>
        <w:rPr>
          <w:rFonts w:ascii="Calibri" w:hAnsi="Calibri"/>
          <w:sz w:val="20"/>
          <w:szCs w:val="20"/>
        </w:rPr>
      </w:pPr>
      <w:r w:rsidRPr="00B33A13">
        <w:rPr>
          <w:rFonts w:ascii="Calibri" w:hAnsi="Calibri"/>
          <w:sz w:val="20"/>
          <w:szCs w:val="20"/>
        </w:rPr>
        <w:t>w przypadkach przewidzianych w Regulaminie)</w:t>
      </w:r>
    </w:p>
    <w:p w:rsidR="00C61DF9" w:rsidRPr="00B33A13" w:rsidRDefault="00C61DF9" w:rsidP="00C61DF9">
      <w:pPr>
        <w:pStyle w:val="NormalnyWeb"/>
        <w:spacing w:before="0" w:beforeAutospacing="0" w:after="0" w:afterAutospacing="0" w:line="320" w:lineRule="atLeast"/>
        <w:ind w:left="360"/>
        <w:rPr>
          <w:rFonts w:ascii="Calibri" w:hAnsi="Calibri"/>
        </w:rPr>
      </w:pPr>
      <w:r w:rsidRPr="00B33A13">
        <w:rPr>
          <w:rFonts w:ascii="Calibri" w:hAnsi="Calibri"/>
        </w:rPr>
        <w:t>Adresat:</w:t>
      </w:r>
    </w:p>
    <w:p w:rsidR="00C61DF9" w:rsidRPr="00B33A13" w:rsidRDefault="00C61DF9" w:rsidP="00C61DF9">
      <w:pPr>
        <w:pStyle w:val="NormalnyWeb"/>
        <w:spacing w:before="0" w:beforeAutospacing="0" w:after="0" w:afterAutospacing="0" w:line="320" w:lineRule="atLeast"/>
        <w:ind w:left="360"/>
        <w:rPr>
          <w:rFonts w:ascii="Calibri" w:hAnsi="Calibri"/>
        </w:rPr>
      </w:pPr>
      <w:r w:rsidRPr="00B33A13">
        <w:rPr>
          <w:rFonts w:ascii="Calibri" w:hAnsi="Calibri"/>
        </w:rPr>
        <w:t>TELEAUDIO DWA  spółka z ograniczoną odpowiedzialnością sp.k.</w:t>
      </w:r>
    </w:p>
    <w:p w:rsidR="0061565A" w:rsidRPr="00B33A13" w:rsidRDefault="00C61DF9" w:rsidP="00C61DF9">
      <w:pPr>
        <w:pStyle w:val="NormalnyWeb"/>
        <w:spacing w:before="0" w:beforeAutospacing="0" w:after="0" w:afterAutospacing="0" w:line="320" w:lineRule="atLeast"/>
        <w:ind w:firstLine="360"/>
        <w:jc w:val="both"/>
        <w:rPr>
          <w:rFonts w:ascii="Calibri" w:hAnsi="Calibri"/>
        </w:rPr>
      </w:pPr>
      <w:r w:rsidRPr="00B33A13">
        <w:rPr>
          <w:rFonts w:ascii="Calibri" w:hAnsi="Calibri"/>
        </w:rPr>
        <w:t xml:space="preserve">Al. </w:t>
      </w:r>
      <w:r w:rsidR="0061565A" w:rsidRPr="00B33A13">
        <w:rPr>
          <w:rFonts w:ascii="Calibri" w:hAnsi="Calibri"/>
        </w:rPr>
        <w:t>Stanów Zjednoczonych 61</w:t>
      </w:r>
      <w:r w:rsidRPr="00B33A13">
        <w:rPr>
          <w:rFonts w:ascii="Calibri" w:hAnsi="Calibri"/>
        </w:rPr>
        <w:t xml:space="preserve">, </w:t>
      </w:r>
      <w:r w:rsidR="0061565A" w:rsidRPr="00B33A13">
        <w:rPr>
          <w:rFonts w:ascii="Calibri" w:hAnsi="Calibri"/>
        </w:rPr>
        <w:t>04</w:t>
      </w:r>
      <w:r w:rsidRPr="00B33A13">
        <w:rPr>
          <w:rFonts w:ascii="Calibri" w:hAnsi="Calibri"/>
        </w:rPr>
        <w:t>-</w:t>
      </w:r>
      <w:r w:rsidR="0061565A" w:rsidRPr="00B33A13">
        <w:rPr>
          <w:rFonts w:ascii="Calibri" w:hAnsi="Calibri"/>
        </w:rPr>
        <w:t>028</w:t>
      </w:r>
      <w:r w:rsidRPr="00B33A13">
        <w:rPr>
          <w:rFonts w:ascii="Calibri" w:hAnsi="Calibri"/>
        </w:rPr>
        <w:t xml:space="preserve"> Warszawa, fax: 022/ 244-40-02,</w:t>
      </w:r>
    </w:p>
    <w:p w:rsidR="00C61DF9" w:rsidRPr="00B33A13" w:rsidRDefault="00C61DF9" w:rsidP="00C61DF9">
      <w:pPr>
        <w:pStyle w:val="NormalnyWeb"/>
        <w:spacing w:before="0" w:beforeAutospacing="0" w:after="0" w:afterAutospacing="0" w:line="320" w:lineRule="atLeast"/>
        <w:ind w:firstLine="360"/>
        <w:jc w:val="both"/>
        <w:rPr>
          <w:rFonts w:ascii="Calibri" w:hAnsi="Calibri"/>
        </w:rPr>
      </w:pPr>
      <w:r w:rsidRPr="00B33A13">
        <w:rPr>
          <w:rFonts w:ascii="Calibri" w:hAnsi="Calibri"/>
        </w:rPr>
        <w:t xml:space="preserve"> tel. 022/ 244-40-11 </w:t>
      </w:r>
    </w:p>
    <w:p w:rsidR="00C61DF9" w:rsidRPr="00B33A13" w:rsidRDefault="00C61DF9" w:rsidP="00C61DF9">
      <w:pPr>
        <w:pStyle w:val="NormalnyWeb"/>
        <w:spacing w:before="0" w:beforeAutospacing="0" w:after="0" w:afterAutospacing="0" w:line="320" w:lineRule="atLeast"/>
        <w:ind w:left="360"/>
        <w:rPr>
          <w:rFonts w:ascii="Calibri" w:hAnsi="Calibri"/>
        </w:rPr>
      </w:pPr>
    </w:p>
    <w:p w:rsidR="00C61DF9" w:rsidRPr="00B33A13" w:rsidRDefault="00C61DF9" w:rsidP="00C61DF9">
      <w:pPr>
        <w:pStyle w:val="NormalnyWeb"/>
        <w:spacing w:before="0" w:beforeAutospacing="0" w:after="0" w:afterAutospacing="0" w:line="320" w:lineRule="atLeast"/>
        <w:ind w:left="360"/>
        <w:jc w:val="both"/>
        <w:rPr>
          <w:rFonts w:ascii="Calibri" w:hAnsi="Calibri"/>
        </w:rPr>
      </w:pPr>
      <w:r w:rsidRPr="00B33A13">
        <w:rPr>
          <w:rFonts w:ascii="Calibri" w:hAnsi="Calibri"/>
        </w:rPr>
        <w:t xml:space="preserve">Ja, ………………………………………………………, informuję o moim odstąpieniu od umowy o świadczenie usługi publikacji ogłoszenia w Gazecie TV Polsat </w:t>
      </w:r>
    </w:p>
    <w:p w:rsidR="00C61DF9" w:rsidRPr="00B33A13" w:rsidRDefault="00C61DF9" w:rsidP="00C61DF9">
      <w:pPr>
        <w:pStyle w:val="NormalnyWeb"/>
        <w:spacing w:before="0" w:beforeAutospacing="0" w:after="0" w:afterAutospacing="0" w:line="320" w:lineRule="atLeast"/>
        <w:ind w:left="360"/>
        <w:rPr>
          <w:rFonts w:ascii="Calibri" w:hAnsi="Calibri"/>
        </w:rPr>
      </w:pPr>
    </w:p>
    <w:p w:rsidR="00C61DF9" w:rsidRPr="00B33A13" w:rsidRDefault="00C61DF9" w:rsidP="00C61DF9">
      <w:pPr>
        <w:pStyle w:val="NormalnyWeb"/>
        <w:spacing w:before="0" w:beforeAutospacing="0" w:after="0" w:afterAutospacing="0" w:line="320" w:lineRule="atLeast"/>
        <w:ind w:left="360"/>
        <w:jc w:val="both"/>
        <w:rPr>
          <w:rFonts w:ascii="Calibri" w:hAnsi="Calibri"/>
        </w:rPr>
      </w:pPr>
      <w:r w:rsidRPr="00B33A13">
        <w:rPr>
          <w:rFonts w:ascii="Calibri" w:hAnsi="Calibri"/>
        </w:rPr>
        <w:t>Data zawarcia umowy …………………………………… / data wysłania zlecenia publikacji ogłoszenia ………………………………</w:t>
      </w:r>
    </w:p>
    <w:p w:rsidR="00C61DF9" w:rsidRPr="00B33A13" w:rsidRDefault="00C61DF9" w:rsidP="00C61DF9">
      <w:pPr>
        <w:pStyle w:val="NormalnyWeb"/>
        <w:spacing w:before="0" w:beforeAutospacing="0" w:after="0" w:afterAutospacing="0" w:line="320" w:lineRule="atLeast"/>
        <w:ind w:left="360"/>
        <w:rPr>
          <w:rFonts w:ascii="Calibri" w:hAnsi="Calibri"/>
        </w:rPr>
      </w:pPr>
    </w:p>
    <w:p w:rsidR="00C61DF9" w:rsidRPr="00B33A13" w:rsidRDefault="00C61DF9" w:rsidP="00C61DF9">
      <w:pPr>
        <w:pStyle w:val="NormalnyWeb"/>
        <w:spacing w:before="0" w:beforeAutospacing="0" w:after="0" w:afterAutospacing="0" w:line="320" w:lineRule="atLeast"/>
        <w:ind w:left="360"/>
        <w:rPr>
          <w:rFonts w:ascii="Calibri" w:hAnsi="Calibri"/>
        </w:rPr>
      </w:pPr>
      <w:r w:rsidRPr="00B33A13">
        <w:rPr>
          <w:rFonts w:ascii="Calibri" w:hAnsi="Calibri"/>
        </w:rPr>
        <w:lastRenderedPageBreak/>
        <w:t>Zwrotu płatności proszę dokonać na rachunek bankowy o następującym numerze: …………………………………………………………………………………………………………………………………………</w:t>
      </w:r>
    </w:p>
    <w:p w:rsidR="00C61DF9" w:rsidRPr="00B33A13" w:rsidRDefault="00C61DF9" w:rsidP="00C61DF9">
      <w:pPr>
        <w:pStyle w:val="NormalnyWeb"/>
        <w:spacing w:before="0" w:beforeAutospacing="0" w:after="0" w:afterAutospacing="0" w:line="320" w:lineRule="atLeast"/>
        <w:ind w:left="360"/>
        <w:rPr>
          <w:rFonts w:ascii="Calibri" w:hAnsi="Calibri"/>
        </w:rPr>
      </w:pPr>
    </w:p>
    <w:p w:rsidR="00C61DF9" w:rsidRPr="00B33A13" w:rsidRDefault="00C61DF9" w:rsidP="00C61DF9">
      <w:pPr>
        <w:pStyle w:val="NormalnyWeb"/>
        <w:spacing w:before="0" w:beforeAutospacing="0" w:after="0" w:afterAutospacing="0" w:line="320" w:lineRule="atLeast"/>
        <w:ind w:left="360"/>
        <w:rPr>
          <w:rFonts w:ascii="Calibri" w:hAnsi="Calibri"/>
        </w:rPr>
      </w:pPr>
      <w:r w:rsidRPr="00B33A13">
        <w:rPr>
          <w:rFonts w:ascii="Calibri" w:hAnsi="Calibri"/>
        </w:rPr>
        <w:t>Imię i nazwisko: ………………………………………</w:t>
      </w:r>
    </w:p>
    <w:p w:rsidR="00C61DF9" w:rsidRPr="00B33A13" w:rsidRDefault="00C61DF9" w:rsidP="00C61DF9">
      <w:pPr>
        <w:pStyle w:val="NormalnyWeb"/>
        <w:spacing w:before="0" w:beforeAutospacing="0" w:after="0" w:afterAutospacing="0" w:line="320" w:lineRule="atLeast"/>
        <w:ind w:left="360"/>
        <w:rPr>
          <w:rFonts w:ascii="Calibri" w:hAnsi="Calibri"/>
        </w:rPr>
      </w:pPr>
    </w:p>
    <w:p w:rsidR="00C61DF9" w:rsidRPr="00B33A13" w:rsidRDefault="00C61DF9" w:rsidP="00C61DF9">
      <w:pPr>
        <w:pStyle w:val="NormalnyWeb"/>
        <w:spacing w:before="0" w:beforeAutospacing="0" w:after="0" w:afterAutospacing="0" w:line="320" w:lineRule="atLeast"/>
        <w:ind w:left="360"/>
        <w:rPr>
          <w:rFonts w:ascii="Calibri" w:hAnsi="Calibri"/>
        </w:rPr>
      </w:pPr>
      <w:r w:rsidRPr="00B33A13">
        <w:rPr>
          <w:rFonts w:ascii="Calibri" w:hAnsi="Calibri"/>
        </w:rPr>
        <w:t xml:space="preserve">Adres: ………………………………… </w:t>
      </w:r>
    </w:p>
    <w:p w:rsidR="00C61DF9" w:rsidRPr="00B33A13" w:rsidRDefault="00C61DF9" w:rsidP="00C61DF9">
      <w:pPr>
        <w:pStyle w:val="NormalnyWeb"/>
        <w:spacing w:before="0" w:beforeAutospacing="0" w:after="0" w:afterAutospacing="0" w:line="320" w:lineRule="atLeast"/>
        <w:ind w:left="360"/>
        <w:rPr>
          <w:rFonts w:ascii="Calibri" w:hAnsi="Calibri"/>
        </w:rPr>
      </w:pPr>
    </w:p>
    <w:p w:rsidR="00C61DF9" w:rsidRPr="00B33A13" w:rsidRDefault="00C61DF9" w:rsidP="00C61DF9">
      <w:pPr>
        <w:pStyle w:val="NormalnyWeb"/>
        <w:spacing w:before="0" w:beforeAutospacing="0" w:after="0" w:afterAutospacing="0" w:line="320" w:lineRule="atLeast"/>
        <w:ind w:left="360"/>
        <w:rPr>
          <w:rFonts w:ascii="Calibri" w:hAnsi="Calibri"/>
        </w:rPr>
      </w:pPr>
      <w:r w:rsidRPr="00B33A13">
        <w:rPr>
          <w:rFonts w:ascii="Calibri" w:hAnsi="Calibri"/>
        </w:rPr>
        <w:tab/>
      </w:r>
      <w:r w:rsidRPr="00B33A13">
        <w:rPr>
          <w:rFonts w:ascii="Calibri" w:hAnsi="Calibri"/>
        </w:rPr>
        <w:tab/>
      </w:r>
      <w:r w:rsidRPr="00B33A13">
        <w:rPr>
          <w:rFonts w:ascii="Calibri" w:hAnsi="Calibri"/>
        </w:rPr>
        <w:tab/>
      </w:r>
      <w:r w:rsidRPr="00B33A13">
        <w:rPr>
          <w:rFonts w:ascii="Calibri" w:hAnsi="Calibri"/>
        </w:rPr>
        <w:tab/>
      </w:r>
      <w:bookmarkStart w:id="0" w:name="_GoBack"/>
      <w:r w:rsidRPr="00B33A13">
        <w:rPr>
          <w:rFonts w:ascii="Calibri" w:hAnsi="Calibri"/>
        </w:rPr>
        <w:tab/>
      </w:r>
      <w:r w:rsidRPr="00B33A13">
        <w:rPr>
          <w:rFonts w:ascii="Calibri" w:hAnsi="Calibri"/>
        </w:rPr>
        <w:tab/>
      </w:r>
      <w:r w:rsidRPr="00B33A13">
        <w:rPr>
          <w:rFonts w:ascii="Calibri" w:hAnsi="Calibri"/>
        </w:rPr>
        <w:tab/>
      </w:r>
      <w:r w:rsidRPr="00B33A13">
        <w:rPr>
          <w:rFonts w:ascii="Calibri" w:hAnsi="Calibri"/>
        </w:rPr>
        <w:tab/>
        <w:t>………………………………………</w:t>
      </w:r>
    </w:p>
    <w:p w:rsidR="00C61DF9" w:rsidRPr="00B33A13" w:rsidRDefault="00C61DF9" w:rsidP="00C61DF9">
      <w:pPr>
        <w:pStyle w:val="NormalnyWeb"/>
        <w:spacing w:before="0" w:beforeAutospacing="0" w:after="0" w:afterAutospacing="0" w:line="320" w:lineRule="atLeast"/>
        <w:ind w:left="5664"/>
        <w:rPr>
          <w:rFonts w:ascii="Calibri" w:hAnsi="Calibri"/>
        </w:rPr>
      </w:pPr>
      <w:r w:rsidRPr="00B33A13">
        <w:rPr>
          <w:rFonts w:ascii="Calibri" w:hAnsi="Calibri"/>
        </w:rPr>
        <w:t xml:space="preserve">                 Podpis </w:t>
      </w:r>
    </w:p>
    <w:bookmarkEnd w:id="0"/>
    <w:p w:rsidR="00C61DF9" w:rsidRPr="00B33A13" w:rsidRDefault="00C61DF9" w:rsidP="00C61DF9">
      <w:pPr>
        <w:pStyle w:val="NormalnyWeb"/>
        <w:spacing w:before="0" w:beforeAutospacing="0" w:after="0" w:afterAutospacing="0" w:line="320" w:lineRule="atLeast"/>
        <w:ind w:left="360"/>
        <w:rPr>
          <w:rFonts w:ascii="Calibri" w:hAnsi="Calibri"/>
        </w:rPr>
      </w:pPr>
      <w:r w:rsidRPr="00B33A13">
        <w:rPr>
          <w:rFonts w:ascii="Calibri" w:hAnsi="Calibri"/>
        </w:rPr>
        <w:t xml:space="preserve">Data ……………………………………           </w:t>
      </w:r>
    </w:p>
    <w:p w:rsidR="00115FAE" w:rsidRPr="00B33A13" w:rsidRDefault="00115FAE"/>
    <w:sectPr w:rsidR="00115FAE" w:rsidRPr="00B33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2A1C"/>
    <w:multiLevelType w:val="hybridMultilevel"/>
    <w:tmpl w:val="36CC8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8AE6F37"/>
    <w:multiLevelType w:val="hybridMultilevel"/>
    <w:tmpl w:val="D466C4E0"/>
    <w:lvl w:ilvl="0" w:tplc="5A340BEE">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C871FAA"/>
    <w:multiLevelType w:val="hybridMultilevel"/>
    <w:tmpl w:val="32B49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5DA543A"/>
    <w:multiLevelType w:val="hybridMultilevel"/>
    <w:tmpl w:val="614E8B88"/>
    <w:lvl w:ilvl="0" w:tplc="53EE372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nsid w:val="29985B47"/>
    <w:multiLevelType w:val="hybridMultilevel"/>
    <w:tmpl w:val="26E8F750"/>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5F24878"/>
    <w:multiLevelType w:val="hybridMultilevel"/>
    <w:tmpl w:val="E6A6F9D8"/>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F183D51"/>
    <w:multiLevelType w:val="hybridMultilevel"/>
    <w:tmpl w:val="3E0830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4610302"/>
    <w:multiLevelType w:val="hybridMultilevel"/>
    <w:tmpl w:val="159E8F1E"/>
    <w:lvl w:ilvl="0" w:tplc="A66E7E4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4FBD5BA8"/>
    <w:multiLevelType w:val="hybridMultilevel"/>
    <w:tmpl w:val="225EB6E8"/>
    <w:lvl w:ilvl="0" w:tplc="A9CEF6C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9">
    <w:nsid w:val="53C319E4"/>
    <w:multiLevelType w:val="hybridMultilevel"/>
    <w:tmpl w:val="1006371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7202327"/>
    <w:multiLevelType w:val="hybridMultilevel"/>
    <w:tmpl w:val="70BEAB0A"/>
    <w:lvl w:ilvl="0" w:tplc="B21ED0B6">
      <w:start w:val="2"/>
      <w:numFmt w:val="lowerLetter"/>
      <w:lvlText w:val="%1)"/>
      <w:lvlJc w:val="left"/>
      <w:pPr>
        <w:ind w:left="900" w:hanging="360"/>
      </w:pPr>
      <w:rPr>
        <w:b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1">
    <w:nsid w:val="659601EE"/>
    <w:multiLevelType w:val="hybridMultilevel"/>
    <w:tmpl w:val="589CB058"/>
    <w:lvl w:ilvl="0" w:tplc="E8AA5FBE">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nsid w:val="6B6B45E3"/>
    <w:multiLevelType w:val="hybridMultilevel"/>
    <w:tmpl w:val="C94AC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E201560"/>
    <w:multiLevelType w:val="hybridMultilevel"/>
    <w:tmpl w:val="0AD4A0AC"/>
    <w:lvl w:ilvl="0" w:tplc="6C0EEB14">
      <w:start w:val="1"/>
      <w:numFmt w:val="lowerLetter"/>
      <w:lvlText w:val="%1)"/>
      <w:lvlJc w:val="left"/>
      <w:pPr>
        <w:ind w:left="1276" w:hanging="360"/>
      </w:pPr>
    </w:lvl>
    <w:lvl w:ilvl="1" w:tplc="04150019">
      <w:start w:val="1"/>
      <w:numFmt w:val="lowerLetter"/>
      <w:lvlText w:val="%2."/>
      <w:lvlJc w:val="left"/>
      <w:pPr>
        <w:ind w:left="1996" w:hanging="360"/>
      </w:pPr>
    </w:lvl>
    <w:lvl w:ilvl="2" w:tplc="0415001B">
      <w:start w:val="1"/>
      <w:numFmt w:val="lowerRoman"/>
      <w:lvlText w:val="%3."/>
      <w:lvlJc w:val="right"/>
      <w:pPr>
        <w:ind w:left="2716" w:hanging="180"/>
      </w:pPr>
    </w:lvl>
    <w:lvl w:ilvl="3" w:tplc="0415000F">
      <w:start w:val="1"/>
      <w:numFmt w:val="decimal"/>
      <w:lvlText w:val="%4."/>
      <w:lvlJc w:val="left"/>
      <w:pPr>
        <w:ind w:left="3436" w:hanging="360"/>
      </w:pPr>
    </w:lvl>
    <w:lvl w:ilvl="4" w:tplc="04150019">
      <w:start w:val="1"/>
      <w:numFmt w:val="lowerLetter"/>
      <w:lvlText w:val="%5."/>
      <w:lvlJc w:val="left"/>
      <w:pPr>
        <w:ind w:left="4156" w:hanging="360"/>
      </w:pPr>
    </w:lvl>
    <w:lvl w:ilvl="5" w:tplc="0415001B">
      <w:start w:val="1"/>
      <w:numFmt w:val="lowerRoman"/>
      <w:lvlText w:val="%6."/>
      <w:lvlJc w:val="right"/>
      <w:pPr>
        <w:ind w:left="4876" w:hanging="180"/>
      </w:pPr>
    </w:lvl>
    <w:lvl w:ilvl="6" w:tplc="0415000F">
      <w:start w:val="1"/>
      <w:numFmt w:val="decimal"/>
      <w:lvlText w:val="%7."/>
      <w:lvlJc w:val="left"/>
      <w:pPr>
        <w:ind w:left="5596" w:hanging="360"/>
      </w:pPr>
    </w:lvl>
    <w:lvl w:ilvl="7" w:tplc="04150019">
      <w:start w:val="1"/>
      <w:numFmt w:val="lowerLetter"/>
      <w:lvlText w:val="%8."/>
      <w:lvlJc w:val="left"/>
      <w:pPr>
        <w:ind w:left="6316" w:hanging="360"/>
      </w:pPr>
    </w:lvl>
    <w:lvl w:ilvl="8" w:tplc="0415001B">
      <w:start w:val="1"/>
      <w:numFmt w:val="lowerRoman"/>
      <w:lvlText w:val="%9."/>
      <w:lvlJc w:val="right"/>
      <w:pPr>
        <w:ind w:left="7036" w:hanging="180"/>
      </w:pPr>
    </w:lvl>
  </w:abstractNum>
  <w:abstractNum w:abstractNumId="14">
    <w:nsid w:val="74E83EA6"/>
    <w:multiLevelType w:val="hybridMultilevel"/>
    <w:tmpl w:val="8E20D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AB0106E"/>
    <w:multiLevelType w:val="hybridMultilevel"/>
    <w:tmpl w:val="A97695F4"/>
    <w:lvl w:ilvl="0" w:tplc="9F2A9DA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nsid w:val="7B7472CB"/>
    <w:multiLevelType w:val="hybridMultilevel"/>
    <w:tmpl w:val="3B721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F9"/>
    <w:rsid w:val="000F3FBF"/>
    <w:rsid w:val="00115FAE"/>
    <w:rsid w:val="001A5FF7"/>
    <w:rsid w:val="00281FAE"/>
    <w:rsid w:val="00465DAD"/>
    <w:rsid w:val="005F653A"/>
    <w:rsid w:val="0061565A"/>
    <w:rsid w:val="006A6DF7"/>
    <w:rsid w:val="006A7F82"/>
    <w:rsid w:val="00705CFE"/>
    <w:rsid w:val="007E2C8A"/>
    <w:rsid w:val="00B33A13"/>
    <w:rsid w:val="00C61DF9"/>
    <w:rsid w:val="00CC2839"/>
    <w:rsid w:val="00F66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DF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61DF9"/>
    <w:rPr>
      <w:color w:val="0563C1"/>
      <w:u w:val="single"/>
    </w:rPr>
  </w:style>
  <w:style w:type="paragraph" w:styleId="NormalnyWeb">
    <w:name w:val="Normal (Web)"/>
    <w:basedOn w:val="Normalny"/>
    <w:uiPriority w:val="99"/>
    <w:semiHidden/>
    <w:unhideWhenUsed/>
    <w:rsid w:val="00C61DF9"/>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rsid w:val="00C61DF9"/>
    <w:pPr>
      <w:widowControl w:val="0"/>
      <w:suppressAutoHyphens/>
      <w:overflowPunct w:val="0"/>
      <w:autoSpaceDE w:val="0"/>
      <w:spacing w:after="0" w:line="240" w:lineRule="auto"/>
    </w:pPr>
    <w:rPr>
      <w:rFonts w:ascii="Times New Roman" w:eastAsia="Times New Roman" w:hAnsi="Times New Roman"/>
      <w:sz w:val="24"/>
      <w:szCs w:val="20"/>
      <w:lang w:val="x-none" w:eastAsia="ar-SA"/>
    </w:rPr>
  </w:style>
  <w:style w:type="character" w:customStyle="1" w:styleId="TekstpodstawowyZnak">
    <w:name w:val="Tekst podstawowy Znak"/>
    <w:basedOn w:val="Domylnaczcionkaakapitu"/>
    <w:link w:val="Tekstpodstawowy"/>
    <w:uiPriority w:val="99"/>
    <w:semiHidden/>
    <w:rsid w:val="00C61DF9"/>
    <w:rPr>
      <w:rFonts w:ascii="Times New Roman" w:eastAsia="Times New Roman" w:hAnsi="Times New Roman" w:cs="Times New Roman"/>
      <w:sz w:val="24"/>
      <w:szCs w:val="20"/>
      <w:lang w:val="x-none" w:eastAsia="ar-SA"/>
    </w:rPr>
  </w:style>
  <w:style w:type="paragraph" w:styleId="Akapitzlist">
    <w:name w:val="List Paragraph"/>
    <w:basedOn w:val="Normalny"/>
    <w:uiPriority w:val="34"/>
    <w:qFormat/>
    <w:rsid w:val="00C61DF9"/>
    <w:pPr>
      <w:ind w:left="720"/>
      <w:contextualSpacing/>
    </w:pPr>
  </w:style>
  <w:style w:type="character" w:customStyle="1" w:styleId="alb">
    <w:name w:val="a_lb"/>
    <w:rsid w:val="00C61DF9"/>
  </w:style>
  <w:style w:type="character" w:customStyle="1" w:styleId="czeinternetowe">
    <w:name w:val="Łącze internetowe"/>
    <w:rsid w:val="00C61DF9"/>
    <w:rPr>
      <w:color w:val="000080"/>
      <w:u w:val="single"/>
    </w:rPr>
  </w:style>
  <w:style w:type="character" w:styleId="Uwydatnienie">
    <w:name w:val="Emphasis"/>
    <w:basedOn w:val="Domylnaczcionkaakapitu"/>
    <w:uiPriority w:val="20"/>
    <w:qFormat/>
    <w:rsid w:val="00C61D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DF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61DF9"/>
    <w:rPr>
      <w:color w:val="0563C1"/>
      <w:u w:val="single"/>
    </w:rPr>
  </w:style>
  <w:style w:type="paragraph" w:styleId="NormalnyWeb">
    <w:name w:val="Normal (Web)"/>
    <w:basedOn w:val="Normalny"/>
    <w:uiPriority w:val="99"/>
    <w:semiHidden/>
    <w:unhideWhenUsed/>
    <w:rsid w:val="00C61DF9"/>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rsid w:val="00C61DF9"/>
    <w:pPr>
      <w:widowControl w:val="0"/>
      <w:suppressAutoHyphens/>
      <w:overflowPunct w:val="0"/>
      <w:autoSpaceDE w:val="0"/>
      <w:spacing w:after="0" w:line="240" w:lineRule="auto"/>
    </w:pPr>
    <w:rPr>
      <w:rFonts w:ascii="Times New Roman" w:eastAsia="Times New Roman" w:hAnsi="Times New Roman"/>
      <w:sz w:val="24"/>
      <w:szCs w:val="20"/>
      <w:lang w:val="x-none" w:eastAsia="ar-SA"/>
    </w:rPr>
  </w:style>
  <w:style w:type="character" w:customStyle="1" w:styleId="TekstpodstawowyZnak">
    <w:name w:val="Tekst podstawowy Znak"/>
    <w:basedOn w:val="Domylnaczcionkaakapitu"/>
    <w:link w:val="Tekstpodstawowy"/>
    <w:uiPriority w:val="99"/>
    <w:semiHidden/>
    <w:rsid w:val="00C61DF9"/>
    <w:rPr>
      <w:rFonts w:ascii="Times New Roman" w:eastAsia="Times New Roman" w:hAnsi="Times New Roman" w:cs="Times New Roman"/>
      <w:sz w:val="24"/>
      <w:szCs w:val="20"/>
      <w:lang w:val="x-none" w:eastAsia="ar-SA"/>
    </w:rPr>
  </w:style>
  <w:style w:type="paragraph" w:styleId="Akapitzlist">
    <w:name w:val="List Paragraph"/>
    <w:basedOn w:val="Normalny"/>
    <w:uiPriority w:val="34"/>
    <w:qFormat/>
    <w:rsid w:val="00C61DF9"/>
    <w:pPr>
      <w:ind w:left="720"/>
      <w:contextualSpacing/>
    </w:pPr>
  </w:style>
  <w:style w:type="character" w:customStyle="1" w:styleId="alb">
    <w:name w:val="a_lb"/>
    <w:rsid w:val="00C61DF9"/>
  </w:style>
  <w:style w:type="character" w:customStyle="1" w:styleId="czeinternetowe">
    <w:name w:val="Łącze internetowe"/>
    <w:rsid w:val="00C61DF9"/>
    <w:rPr>
      <w:color w:val="000080"/>
      <w:u w:val="single"/>
    </w:rPr>
  </w:style>
  <w:style w:type="character" w:styleId="Uwydatnienie">
    <w:name w:val="Emphasis"/>
    <w:basedOn w:val="Domylnaczcionkaakapitu"/>
    <w:uiPriority w:val="20"/>
    <w:qFormat/>
    <w:rsid w:val="00C61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banksamotnychserc.pl" TargetMode="External"/><Relationship Id="rId18" Type="http://schemas.openxmlformats.org/officeDocument/2006/relationships/hyperlink" Target="http://www.teleaudio.pl" TargetMode="Externa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hyperlink" Target="http://www.banksamotnychserc.pl" TargetMode="External"/><Relationship Id="rId17" Type="http://schemas.openxmlformats.org/officeDocument/2006/relationships/hyperlink" Target="http://www.teleaudio.pl" TargetMode="External"/><Relationship Id="rId2" Type="http://schemas.openxmlformats.org/officeDocument/2006/relationships/numbering" Target="numbering.xml"/><Relationship Id="rId16" Type="http://schemas.openxmlformats.org/officeDocument/2006/relationships/hyperlink" Target="mailto:rodo@&#8230;&#8230;&#8230;&#8230;&#8230;&#8230;&#8230;&#8230;&#8230;.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banksamotnychserc.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mailto:ogloszenia@teleaudi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9015-9EA8-4E0B-AB7A-4182E5BD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4704</Words>
  <Characters>28224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Duszyńska</dc:creator>
  <cp:lastModifiedBy>Kinga Duszyńska</cp:lastModifiedBy>
  <cp:revision>4</cp:revision>
  <dcterms:created xsi:type="dcterms:W3CDTF">2020-08-13T10:31:00Z</dcterms:created>
  <dcterms:modified xsi:type="dcterms:W3CDTF">2020-08-13T11:32:00Z</dcterms:modified>
</cp:coreProperties>
</file>